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34" w:rsidRDefault="00C93C34">
      <w:pPr>
        <w:pStyle w:val="ConsPlusTitlePage"/>
      </w:pPr>
      <w:bookmarkStart w:id="0" w:name="_GoBack"/>
      <w:bookmarkEnd w:id="0"/>
      <w:r>
        <w:br/>
      </w:r>
    </w:p>
    <w:p w:rsidR="00C93C34" w:rsidRDefault="00C93C34">
      <w:pPr>
        <w:pStyle w:val="ConsPlusNormal"/>
        <w:jc w:val="both"/>
        <w:outlineLvl w:val="0"/>
      </w:pPr>
    </w:p>
    <w:p w:rsidR="00C93C34" w:rsidRDefault="00C93C34">
      <w:pPr>
        <w:pStyle w:val="ConsPlusTitle"/>
        <w:jc w:val="center"/>
      </w:pPr>
      <w:r>
        <w:t>ПРАВИТЕЛЬСТВО ОМСКОЙ ОБЛАСТИ</w:t>
      </w:r>
    </w:p>
    <w:p w:rsidR="00C93C34" w:rsidRDefault="00C93C34">
      <w:pPr>
        <w:pStyle w:val="ConsPlusTitle"/>
        <w:jc w:val="center"/>
      </w:pPr>
    </w:p>
    <w:p w:rsidR="00C93C34" w:rsidRDefault="00C93C34">
      <w:pPr>
        <w:pStyle w:val="ConsPlusTitle"/>
        <w:jc w:val="center"/>
      </w:pPr>
      <w:r>
        <w:t>РАСПОРЯЖЕНИЕ</w:t>
      </w:r>
    </w:p>
    <w:p w:rsidR="00C93C34" w:rsidRDefault="00C93C34">
      <w:pPr>
        <w:pStyle w:val="ConsPlusTitle"/>
        <w:jc w:val="center"/>
      </w:pPr>
      <w:r>
        <w:t>от 12 декабря 2012 г. N 196-рп</w:t>
      </w:r>
    </w:p>
    <w:p w:rsidR="00C93C34" w:rsidRDefault="00C93C34">
      <w:pPr>
        <w:pStyle w:val="ConsPlusTitle"/>
        <w:jc w:val="center"/>
      </w:pPr>
    </w:p>
    <w:p w:rsidR="00C93C34" w:rsidRDefault="00C93C34">
      <w:pPr>
        <w:pStyle w:val="ConsPlusTitle"/>
        <w:jc w:val="center"/>
      </w:pPr>
      <w:r>
        <w:t>О СОЗДАНИИ НЕКОММЕРЧЕСКОЙ ОРГАНИЗАЦИИ "РЕГИОНАЛЬНЫЙ</w:t>
      </w:r>
    </w:p>
    <w:p w:rsidR="00C93C34" w:rsidRDefault="00C93C34">
      <w:pPr>
        <w:pStyle w:val="ConsPlusTitle"/>
        <w:jc w:val="center"/>
      </w:pPr>
      <w:r>
        <w:t>ФОНД КАПИТАЛЬНОГО РЕМОНТА МНОГОКВАРТИРНЫХ ДОМОВ"</w:t>
      </w:r>
    </w:p>
    <w:p w:rsidR="00C93C34" w:rsidRDefault="00C93C34">
      <w:pPr>
        <w:pStyle w:val="ConsPlusNormal"/>
        <w:jc w:val="center"/>
      </w:pPr>
      <w:r>
        <w:t>Список изменяющих документов</w:t>
      </w:r>
    </w:p>
    <w:p w:rsidR="00C93C34" w:rsidRDefault="00C93C34">
      <w:pPr>
        <w:pStyle w:val="ConsPlusNormal"/>
        <w:jc w:val="center"/>
      </w:pPr>
      <w:r>
        <w:t xml:space="preserve">(в ред. Распоряжений Правительства Омской области от 12.03.2014 </w:t>
      </w:r>
      <w:hyperlink r:id="rId4" w:history="1">
        <w:r>
          <w:rPr>
            <w:color w:val="0000FF"/>
          </w:rPr>
          <w:t>N 20-рп</w:t>
        </w:r>
      </w:hyperlink>
      <w:r>
        <w:t>,</w:t>
      </w:r>
    </w:p>
    <w:p w:rsidR="00C93C34" w:rsidRDefault="00C93C34">
      <w:pPr>
        <w:pStyle w:val="ConsPlusNormal"/>
        <w:jc w:val="center"/>
      </w:pPr>
      <w:r>
        <w:t xml:space="preserve">от 01.02.2017 </w:t>
      </w:r>
      <w:hyperlink r:id="rId5" w:history="1">
        <w:r>
          <w:rPr>
            <w:color w:val="0000FF"/>
          </w:rPr>
          <w:t>N 15-рп</w:t>
        </w:r>
      </w:hyperlink>
      <w:r>
        <w:t>)</w:t>
      </w:r>
    </w:p>
    <w:p w:rsidR="00C93C34" w:rsidRDefault="00C93C34">
      <w:pPr>
        <w:pStyle w:val="ConsPlusNormal"/>
        <w:jc w:val="center"/>
      </w:pPr>
    </w:p>
    <w:p w:rsidR="00C93C34" w:rsidRDefault="00C93C3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11</w:t>
        </w:r>
      </w:hyperlink>
      <w:r>
        <w:t xml:space="preserve">, </w:t>
      </w:r>
      <w:hyperlink r:id="rId7" w:history="1">
        <w:r>
          <w:rPr>
            <w:color w:val="0000FF"/>
          </w:rPr>
          <w:t>50</w:t>
        </w:r>
      </w:hyperlink>
      <w:r>
        <w:t xml:space="preserve">, </w:t>
      </w:r>
      <w:hyperlink r:id="rId8" w:history="1">
        <w:r>
          <w:rPr>
            <w:color w:val="0000FF"/>
          </w:rPr>
          <w:t>51</w:t>
        </w:r>
      </w:hyperlink>
      <w:r>
        <w:t xml:space="preserve"> Закона Омской области "Об управлении собственностью Омской области":</w:t>
      </w:r>
    </w:p>
    <w:p w:rsidR="00C93C34" w:rsidRDefault="00C93C34">
      <w:pPr>
        <w:pStyle w:val="ConsPlusNormal"/>
        <w:spacing w:before="220"/>
        <w:ind w:firstLine="540"/>
        <w:jc w:val="both"/>
      </w:pPr>
      <w:bookmarkStart w:id="1" w:name="P13"/>
      <w:bookmarkEnd w:id="1"/>
      <w:r>
        <w:t>1. Создать некоммерческую организацию "Региональный фонд капитального ремонта многоквартирных домов" (далее - фонд) в целях формирования на территории Омской области долгосрочной системы капитального ремонта многоквартирных домов.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>2. Министерству строительства, транспорта и жилищно-коммунального комплекса Омской области (далее - Министерство) как отраслевому органу исполнительной власти Омской области и Министерству имущественных отношений Омской области как органу исполнительной власти в сфере управления собственностью Омской области от имени Омской области: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>1) выступить учредителями фонда;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>2) обеспечить представление в Министерство финансов Омской области документов, необходимых для совершения расходов, предусмотренных настоящим распоряжением;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>3) определить, что фонд находится в ведении Министерства.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 xml:space="preserve">3. В целях реализации </w:t>
      </w:r>
      <w:hyperlink w:anchor="P13" w:history="1">
        <w:r>
          <w:rPr>
            <w:color w:val="0000FF"/>
          </w:rPr>
          <w:t>пункта 1</w:t>
        </w:r>
      </w:hyperlink>
      <w:r>
        <w:t xml:space="preserve"> настоящего распоряжения Министерству в 2012 году передать фонду в качестве имущественного взноса Омской области 10000,00 тыс. рублей за счет средств, предусмотренных Министерству в областном бюджете на указанные цели.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>4. Министерству имущественных отношений Омской области обеспечить государственную регистрацию фонда и осуществление иных юридически значимых действий по созданию фонда в десятидневный срок со дня вступления в силу настоящего распоряжения.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Омской области от 01.02.2017 N 15-рп.</w:t>
      </w:r>
    </w:p>
    <w:p w:rsidR="00C93C34" w:rsidRDefault="00C93C34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возложить на заместителя Председателя Правительства Омской области С.Г. Гребенщикова.</w:t>
      </w:r>
    </w:p>
    <w:p w:rsidR="00C93C34" w:rsidRDefault="00C93C34"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Омской области от 01.02.2017 N 15-рп)</w:t>
      </w:r>
    </w:p>
    <w:p w:rsidR="00C93C34" w:rsidRDefault="00C93C34">
      <w:pPr>
        <w:pStyle w:val="ConsPlusNormal"/>
        <w:ind w:firstLine="540"/>
        <w:jc w:val="both"/>
      </w:pPr>
    </w:p>
    <w:p w:rsidR="00C93C34" w:rsidRDefault="00C93C34">
      <w:pPr>
        <w:pStyle w:val="ConsPlusNormal"/>
        <w:jc w:val="right"/>
      </w:pPr>
      <w:r>
        <w:t>Исполняющий обязанности</w:t>
      </w:r>
    </w:p>
    <w:p w:rsidR="00C93C34" w:rsidRDefault="00C93C34">
      <w:pPr>
        <w:pStyle w:val="ConsPlusNormal"/>
        <w:jc w:val="right"/>
      </w:pPr>
      <w:r>
        <w:t>Председателя Правительства</w:t>
      </w:r>
    </w:p>
    <w:p w:rsidR="00C93C34" w:rsidRDefault="00C93C34">
      <w:pPr>
        <w:pStyle w:val="ConsPlusNormal"/>
        <w:jc w:val="right"/>
      </w:pPr>
      <w:r>
        <w:t>Омской области</w:t>
      </w:r>
    </w:p>
    <w:p w:rsidR="00C93C34" w:rsidRDefault="00C93C34">
      <w:pPr>
        <w:pStyle w:val="ConsPlusNormal"/>
        <w:jc w:val="right"/>
      </w:pPr>
      <w:r>
        <w:t>А.В.БУТАКОВ</w:t>
      </w:r>
    </w:p>
    <w:p w:rsidR="00C93C34" w:rsidRDefault="00C93C34">
      <w:pPr>
        <w:pStyle w:val="ConsPlusNormal"/>
        <w:ind w:firstLine="540"/>
        <w:jc w:val="both"/>
      </w:pPr>
    </w:p>
    <w:p w:rsidR="00C93C34" w:rsidRDefault="00C93C34">
      <w:pPr>
        <w:pStyle w:val="ConsPlusNormal"/>
        <w:ind w:firstLine="540"/>
        <w:jc w:val="both"/>
      </w:pPr>
    </w:p>
    <w:p w:rsidR="00C93C34" w:rsidRDefault="00C93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1ED" w:rsidRDefault="00F641ED"/>
    <w:sectPr w:rsidR="00F641ED" w:rsidSect="00C8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34"/>
    <w:rsid w:val="00C93C34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12A7-2190-4818-A720-2C6F0E68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A777AFBB911A038020200245D525CD230A4724A51AB5C82B81F459B21F641475B789C36B791F8AEB223c8J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A777AFBB911A038020200245D525CD230A4724A51AB5C82B81F459B21F641475B789C36B791F8AEB222c8J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A777AFBB911A038020200245D525CD230A4724A51AB5C82B81F459B21F641475B789C36B791F8AEB729c8J3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8A777AFBB911A038020200245D525CD230A4724D57AD568FB4424F9378FA434054278B31FE9DF9AEB72083cCJ3L" TargetMode="External"/><Relationship Id="rId10" Type="http://schemas.openxmlformats.org/officeDocument/2006/relationships/hyperlink" Target="consultantplus://offline/ref=798A777AFBB911A038020200245D525CD230A4724D57AD568FB4424F9378FA434054278B31FE9DF9AEB72083cCJ1L" TargetMode="External"/><Relationship Id="rId4" Type="http://schemas.openxmlformats.org/officeDocument/2006/relationships/hyperlink" Target="consultantplus://offline/ref=798A777AFBB911A038020200245D525CD230A4724454AC5B83B81F459B21F641475B789C36B791F8AEB720c8J7L" TargetMode="External"/><Relationship Id="rId9" Type="http://schemas.openxmlformats.org/officeDocument/2006/relationships/hyperlink" Target="consultantplus://offline/ref=798A777AFBB911A038020200245D525CD230A4724D57AD568FB4424F9378FA434054278B31FE9DF9AEB72083cC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2018-01-22T11:09:00Z</dcterms:created>
  <dcterms:modified xsi:type="dcterms:W3CDTF">2018-01-22T11:10:00Z</dcterms:modified>
</cp:coreProperties>
</file>