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1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DA0938" w:rsidRPr="00DA0938" w:rsidTr="00D213E8">
        <w:trPr>
          <w:trHeight w:val="127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DA0938" w:rsidRPr="00B36611" w:rsidRDefault="0038446C" w:rsidP="00AB67DD">
            <w:pPr>
              <w:widowControl w:val="0"/>
              <w:tabs>
                <w:tab w:val="left" w:pos="1044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/>
              </w:rPr>
            </w:pPr>
            <w:r w:rsidRPr="00B3661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/>
              </w:rPr>
              <w:t>Приложение 8</w:t>
            </w:r>
          </w:p>
          <w:p w:rsidR="00DA0938" w:rsidRPr="00261CC5" w:rsidRDefault="00DA0938" w:rsidP="009B0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82F"/>
                <w:sz w:val="26"/>
                <w:szCs w:val="26"/>
                <w:highlight w:val="yellow"/>
                <w:lang w:eastAsia="ru-RU"/>
              </w:rPr>
            </w:pPr>
            <w:r w:rsidRPr="00B3661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</w:rPr>
              <w:t xml:space="preserve">к конкурсной документации </w:t>
            </w:r>
          </w:p>
        </w:tc>
      </w:tr>
    </w:tbl>
    <w:p w:rsidR="00DA0938" w:rsidRPr="00DA0938" w:rsidRDefault="00DA0938" w:rsidP="00AB67D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A0938" w:rsidRPr="00DA0938" w:rsidRDefault="009B05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09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Проект</w:t>
      </w:r>
    </w:p>
    <w:p w:rsidR="00DA0938" w:rsidRPr="00DA0938" w:rsidRDefault="00D213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ДОГОВОР № _____</w:t>
      </w:r>
    </w:p>
    <w:p w:rsidR="002624E4" w:rsidRPr="00B36611" w:rsidRDefault="002624E4" w:rsidP="00B36611">
      <w:pPr>
        <w:jc w:val="center"/>
        <w:rPr>
          <w:rFonts w:ascii="Times New Roman" w:hAnsi="Times New Roman" w:cs="Times New Roman"/>
          <w:sz w:val="26"/>
          <w:szCs w:val="26"/>
        </w:rPr>
      </w:pPr>
      <w:r w:rsidRPr="00B36611">
        <w:rPr>
          <w:rFonts w:ascii="Times New Roman" w:hAnsi="Times New Roman" w:cs="Times New Roman"/>
          <w:sz w:val="26"/>
          <w:szCs w:val="26"/>
        </w:rPr>
        <w:t xml:space="preserve"> </w:t>
      </w:r>
      <w:r w:rsidR="00A46072">
        <w:rPr>
          <w:rFonts w:ascii="Times New Roman" w:hAnsi="Times New Roman" w:cs="Times New Roman"/>
          <w:sz w:val="26"/>
          <w:szCs w:val="26"/>
        </w:rPr>
        <w:t xml:space="preserve">банковского </w:t>
      </w:r>
      <w:r w:rsidRPr="00B36611">
        <w:rPr>
          <w:rFonts w:ascii="Times New Roman" w:hAnsi="Times New Roman" w:cs="Times New Roman"/>
          <w:sz w:val="26"/>
          <w:szCs w:val="26"/>
        </w:rPr>
        <w:t>счет</w:t>
      </w:r>
      <w:r w:rsidR="00A46072">
        <w:rPr>
          <w:rFonts w:ascii="Times New Roman" w:hAnsi="Times New Roman" w:cs="Times New Roman"/>
          <w:sz w:val="26"/>
          <w:szCs w:val="26"/>
        </w:rPr>
        <w:t>а</w:t>
      </w:r>
    </w:p>
    <w:p w:rsidR="00DA0938" w:rsidRPr="00DA0938" w:rsidRDefault="00DA0938" w:rsidP="00AB67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г. Омск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="00E43A3E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____ ___________</w:t>
      </w: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Некоммерческая организация "Региональный фонд капитального ремонта многоквартирных домов", именуемая в дальнейшем "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Региональный оператор"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лице </w:t>
      </w:r>
      <w:r w:rsidR="00BD0E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 </w:t>
      </w:r>
      <w:r w:rsidR="00261CC5" w:rsidRPr="00261C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основании_________________________________________________________________________________________________________________________________________________________и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DA0938" w:rsidRPr="00DA0938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именуемое в дальнейшем 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"Банк"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лице_____________________________________ _______________________________________, действующего на основании _______________________________________, с другой стороны, далее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совместно именуемые Стороны,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Жилищным кодексом Российской Федерации, Гражданским кодексом Российской Федерации, Законом Омской области от 18.07.2013 № 1568-ОЗ "Об организации проведения капитального ремонта общего имущества в многоквартирных домах, расположенных на территории Омской области", нормативными актами Центрального банка Российской Федерации, банковскими правилами, </w:t>
      </w:r>
      <w:r w:rsidR="0038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заседания конкурсной комиссии от _________ № ______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иными нормативными правовыми актами</w:t>
      </w:r>
      <w:r w:rsidR="00383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заключили настоящий Договор</w:t>
      </w:r>
      <w:r w:rsidR="00BA165C">
        <w:rPr>
          <w:rFonts w:ascii="Times New Roman" w:eastAsia="Times New Roman" w:hAnsi="Times New Roman" w:cs="Times New Roman"/>
          <w:sz w:val="26"/>
          <w:szCs w:val="26"/>
        </w:rPr>
        <w:t xml:space="preserve"> банковского счета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о нижеследующем: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1. Предмет Договора</w:t>
      </w: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Pr="00DA0938" w:rsidRDefault="00DA0938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1.1. По настоящему Договору Банк обязуется открыть Региональному оператору банковски</w:t>
      </w:r>
      <w:r w:rsidR="00A4607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счет для формирования фонд</w:t>
      </w:r>
      <w:r w:rsidR="00806E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Омской области в валюте Российской Федерации (далее - Счет), на котором будут размещаться средства собственников помещений</w:t>
      </w:r>
      <w:r w:rsidR="00F576C1" w:rsidRPr="00F57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6C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576C1" w:rsidRPr="00DA0938">
        <w:rPr>
          <w:rFonts w:ascii="Times New Roman" w:eastAsia="Times New Roman" w:hAnsi="Times New Roman" w:cs="Times New Roman"/>
          <w:sz w:val="26"/>
          <w:szCs w:val="26"/>
        </w:rPr>
        <w:t>многоквартирных домах, расположенных на территории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, формирующих фонды капитального ремонта на счете регионального оператора, зачислять поступающие на счет денежные средства, а также выполнять распоряжения  Регионального оператора о совершении операций по счету Регионального оператора в порядке, установленном действующим федеральным и региональным законодательством, нормативными актами Банка России и настоящим Договором.</w:t>
      </w:r>
    </w:p>
    <w:p w:rsidR="00DA0938" w:rsidRPr="00DA0938" w:rsidRDefault="00DA0938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Региональный оператор поручает Банку</w:t>
      </w:r>
      <w:r w:rsidRPr="00665E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Банк принимает на себя обязательство по осуществлению расчетно-кассового обслуживания в соответствии с законодательством Российской Федерации, нормативными актами Центрального банка Российской Федерации и </w:t>
      </w:r>
      <w:r w:rsidRP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Приложением № 1 к настоящему договору "Положение об </w:t>
      </w:r>
      <w:r w:rsidRP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информационно-технологическом взаимодействии при переводе денежных средств</w:t>
      </w:r>
      <w:r w:rsidR="00B41B2C" w:rsidRPr="00B36611">
        <w:rPr>
          <w:rFonts w:ascii="Times New Roman" w:hAnsi="Times New Roman"/>
          <w:sz w:val="26"/>
          <w:szCs w:val="26"/>
        </w:rPr>
        <w:t xml:space="preserve"> физических лиц в валюте Российской Федерации</w:t>
      </w:r>
      <w:r w:rsidRP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0938" w:rsidRPr="00DA0938" w:rsidRDefault="00DA0938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Предоставление услуг, относящихся к обслуживанию Счета, но не оговоренных в Договоре, осуществляется Банком на основании отдельных договоров и/или дополнительных соглашений к Договору.</w:t>
      </w:r>
    </w:p>
    <w:p w:rsidR="00DA0938" w:rsidRPr="00DA0938" w:rsidRDefault="00DA0938" w:rsidP="009C79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1.4. Счет носит целевой характер и предназначен исключительно для проведения операций, указанных в п. 3.2 Договора. </w:t>
      </w:r>
    </w:p>
    <w:p w:rsidR="00D213E8" w:rsidRDefault="00D213E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2. Порядок открытия Счета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Ref368930886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Для открытия Счета Региональный оператор предоставляет в Банк заявление (Приложение № 2 к Договору) и необходимые документы в соответствии с законодательством Российской Федерации, нормативными актами Центрального банка Российской Федерации.</w:t>
      </w:r>
      <w:bookmarkEnd w:id="1"/>
      <w:r w:rsidR="009F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2.2. После заключения Договора, Банк открывает Региональному оператору Счет в течение 3 (трех) рабочих дней после письменного заявления Регионального оператора и представления Региональным оператором всех надлежащим образом оформленных документов согласно п. 2.1. Договора.</w:t>
      </w:r>
    </w:p>
    <w:p w:rsidR="00DA0938" w:rsidRPr="00DA0938" w:rsidRDefault="00DA0938" w:rsidP="0038311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2.3. </w:t>
      </w:r>
      <w:r w:rsidR="00B41B2C" w:rsidRPr="00DA0938">
        <w:rPr>
          <w:rFonts w:ascii="Times New Roman" w:hAnsi="Times New Roman"/>
          <w:bCs/>
          <w:iCs/>
          <w:sz w:val="26"/>
          <w:szCs w:val="26"/>
        </w:rPr>
        <w:t>В день открытия</w:t>
      </w:r>
      <w:r w:rsidR="00B41B2C" w:rsidRPr="008E12F8">
        <w:rPr>
          <w:rFonts w:ascii="Times New Roman" w:hAnsi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Счета Банк предоставляет Региональному оператору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письменное уведомление, подтверждающее факт открытия Счета.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3. Порядок и сроки совершения операций по Счету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3.1. Банк принимает распоряжения Регионального оператора на бумажном носителе и, в случае заключения отдельного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соглашение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дистанционного банковского обслуживания (далее –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Соглашение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ДБО), в электронном виде. При заключении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ДБО Стороны признают, что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в электронной форме, подписанные электронной цифровой подписью, соответствуют документам на бумажном носителе и порождают аналогичные им права и обязанности Сторон в рамках Договора.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3.2. По Счету могут совершаться операции, установленные ст. 174 Жилищного кодекса РФ, а также: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3.2.1.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способа формирования фонда капитального ремонта перечисление денежных средств на</w:t>
      </w:r>
      <w:r w:rsidR="001E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специальный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счет, </w:t>
      </w:r>
      <w:r w:rsidR="001E1C86">
        <w:rPr>
          <w:rFonts w:ascii="Times New Roman" w:eastAsia="Times New Roman" w:hAnsi="Times New Roman" w:cs="Times New Roman"/>
          <w:sz w:val="26"/>
          <w:szCs w:val="26"/>
          <w:lang w:eastAsia="ru-RU"/>
        </w:rPr>
        <w:t>и (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E1C86">
        <w:rPr>
          <w:rFonts w:ascii="Times New Roman" w:eastAsia="Times New Roman" w:hAnsi="Times New Roman" w:cs="Times New Roman"/>
          <w:sz w:val="26"/>
          <w:szCs w:val="26"/>
          <w:lang w:eastAsia="ru-RU"/>
        </w:rPr>
        <w:t>ли)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зачисление денежных средств, поступивших со </w:t>
      </w:r>
      <w:r w:rsidR="001E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специального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 на Счет Регионального оператора, на основании решения собственников помещений в многоквартирном доме</w:t>
      </w:r>
      <w:r w:rsidR="001E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органа местного самоуправления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Зачисление взносов на капитальный ремонт, зачисление процентов за ненадлежащее исполнение обязанности по уплате таких взносов.</w:t>
      </w:r>
    </w:p>
    <w:p w:rsidR="00DA0938" w:rsidRPr="00DA0938" w:rsidRDefault="00DA0938" w:rsidP="00AB6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3.2.3.  Зачисление начисленных процентов по Счету.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 Иные операции по списанию и зачислению средств, связанные с формированием и использованием средств фонда капитального ремонта в соответствии с Жилищным кодексом РФ</w:t>
      </w:r>
      <w:r w:rsidR="0038311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нормативными правовыми актами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3.3. Банк принимает к исполнению распоряжения Регионального оператора: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имеющие признаки подчисток, исправлений и оформленные в соответствии с законодательством Российской Федерации, нормативными актами Центрального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банка Российской Федерации, банковскими правилами, а также условиями настоящего Договора;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заверенные печатью и подписью (подписями) Регионального оператора, заявленными в карточке с образцами подписей и оттиска печати.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3.4. Переводы со Счета производятся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Банком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в пределах остатка денежных средств на Счете в порядке календарной очередности поступления в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</w:t>
      </w:r>
      <w:r w:rsidRPr="00DA09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расчетных (платежных) документов и иных распоряжений Регионального оператора.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Банк по распоряжению Регионального оператора перечисляет со Счета денежные средства не позднее рабочего дня, следующего за днем поступления в Банк соответствующего распоряжения Регионального оператора.</w:t>
      </w:r>
    </w:p>
    <w:p w:rsidR="00BA165C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В случае обнаружения ошибок в распоряжении и (или) его несоответствия требованиям п. 3.2. и п. 3.3. Договора Банк осуществляет возврат распоряжения Региональному оператору не позднее рабочего дня, следующего за днем поступления распоряжения в Банк, с указанием даты и причины возврата, штампа Банка и подписи уполномоченного лица Банка на первом экземпляре распоряжения, если распоряжение было предоставлено в Банк на бумажном носителе</w:t>
      </w:r>
      <w:r w:rsidR="00BA1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заключения </w:t>
      </w:r>
      <w:r w:rsidR="003E3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ДБО, Банк направляет Региональному оператору уведомление в электронном виде </w:t>
      </w:r>
      <w:r w:rsidRPr="00DA09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указанием даты и причины возврата (аннулирования) распоряжения.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Списание денежных средств со Счета производится только по распоряжению Регионального оператора или с его согласия. Списание средств со Счета без распоряжения Регионального оператора осуществляется Банком только в случаях, прямо предусмотренных законодательством Российской Федерации и Договором.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3.8.</w:t>
      </w:r>
      <w:bookmarkStart w:id="2" w:name="_Ref368929086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поступлении в Банк распоряжений получателей о списании денежных средств со Счета в случае отсутствия в Банке соглашения о предоставлении заранее данного акцепта, либо несоответствия распоряжения получателя условиям заранее данного акцепта Банк передает Региональному оператору распоряжения получателей средств, либо уведомляет через систему дистанционного банковского обслуживания (далее – Система ДБО) или на бумажном носителе о необходимости предоставления Региональным оператором акцепта/отказа от акцепта в виде заявления по форме, установленной Банком.</w:t>
      </w:r>
      <w:bookmarkEnd w:id="2"/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При поступлении от Регионального оператора заявления на отзыв распоряжения, переданного в Банк в целях осуществления перевода денежных средств по Счету, до наступления </w:t>
      </w:r>
      <w:proofErr w:type="spellStart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безотзывности</w:t>
      </w:r>
      <w:proofErr w:type="spellEnd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 осуществляет возврат (аннулирование) распоряжения.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При зачислении (списании) денежных средств на Счет Банк представляет Региональному оператору экземпляр исполненного распоряжения на бумажном носителе с указанием даты исполнения и подписи уполномоченного лица в виде расширенной выписки по Счету с указанием реквизитов, содержащихся в распоряжении плательщика/ получателя.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 предоставляет выписки по операциям по Счету (далее – Выписка) лицам, указанным в карточке с образцами подписей и оттиска печати, лицам, действующим на основании надлежащим образом оформленной доверенности Регионального оператора. Выписка предоставляется на следующий рабочий день после совершения операции по Счету. При переходе Регионального оператора на банковское обслуживание с использованием электронных каналов связи порядок выдачи Выписок устанавливается заключаемым </w:t>
      </w:r>
      <w:r w:rsidR="003E3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Соглашением</w:t>
      </w:r>
      <w:r w:rsidR="003E3817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ДБО. 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3.11. </w:t>
      </w:r>
      <w:r w:rsidRPr="00B36611">
        <w:rPr>
          <w:rFonts w:ascii="Times New Roman" w:eastAsia="Times New Roman" w:hAnsi="Times New Roman" w:cs="Times New Roman"/>
          <w:sz w:val="26"/>
          <w:szCs w:val="26"/>
        </w:rPr>
        <w:t xml:space="preserve">Начисление процентов на счете Регионального оператора осуществляется </w:t>
      </w:r>
      <w:r w:rsidR="00F07473" w:rsidRPr="00B36611">
        <w:rPr>
          <w:rFonts w:ascii="Times New Roman" w:eastAsia="Times New Roman" w:hAnsi="Times New Roman" w:cs="Times New Roman"/>
          <w:sz w:val="26"/>
          <w:szCs w:val="26"/>
        </w:rPr>
        <w:t>ежедневно на любые остатки по счету без каких-либо условий или ограничений</w:t>
      </w:r>
      <w:r w:rsidR="00503E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E49" w:rsidRPr="00060966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№ </w:t>
      </w:r>
      <w:r w:rsidR="00503E49">
        <w:rPr>
          <w:rFonts w:ascii="Times New Roman" w:eastAsia="Times New Roman" w:hAnsi="Times New Roman" w:cs="Times New Roman"/>
          <w:sz w:val="26"/>
          <w:szCs w:val="26"/>
        </w:rPr>
        <w:t>3</w:t>
      </w:r>
      <w:r w:rsidR="00503E49" w:rsidRPr="0006096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Договору</w:t>
      </w:r>
      <w:r w:rsidR="00F07473" w:rsidRPr="00B366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3.12. Датой начисления сумм процентов, неустоек, а также возмещения убытков по Договору Стороны договорились считать дату признания должником своего обязательства по уплате процентов, неустойки, возмещению убытков или дату вступления в законную силу решения суда, в котором установлена обязанность должника по уплате процентов, неустойки, возмещению убытков.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4. Права и обязанности Сторон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4.1. 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Банк 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обязуется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4.1.1. Обеспечивать соответствие осуществляемых операций по Счету требованиям Жилищного кодекса РФ. Своевременно и правильно выполнять распоряжения Регионального оператора и/или его представителей, </w:t>
      </w:r>
      <w:r w:rsidR="00FF3DD5" w:rsidRPr="00DA0938">
        <w:rPr>
          <w:rFonts w:ascii="Times New Roman" w:eastAsia="Times New Roman" w:hAnsi="Times New Roman" w:cs="Times New Roman"/>
          <w:sz w:val="26"/>
          <w:szCs w:val="26"/>
        </w:rPr>
        <w:t>либо лиц, действующих на основании надлежащим образом оформленной доверенности Регионального оператора, о проведении операций по Счету</w:t>
      </w:r>
      <w:r w:rsidR="00FF3DD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F3DD5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заявленных в карточке с образцами подписей и оттиска печати.</w:t>
      </w:r>
    </w:p>
    <w:p w:rsidR="009F7269" w:rsidRPr="00B36611" w:rsidRDefault="00DA0938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4.1.2. </w:t>
      </w:r>
      <w:r w:rsidR="009F726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 xml:space="preserve">беспечить наличие своих обособленных подразделений и (или) платежных агентов, банковских платежных агентов, с которыми </w:t>
      </w:r>
      <w:r w:rsidR="009F7269">
        <w:rPr>
          <w:rFonts w:ascii="Times New Roman" w:eastAsia="Times New Roman" w:hAnsi="Times New Roman" w:cs="Times New Roman"/>
          <w:sz w:val="26"/>
          <w:szCs w:val="26"/>
        </w:rPr>
        <w:t xml:space="preserve">у Банка 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 xml:space="preserve">заключены соглашения о приеме платежей по взносам на капитальный ремонт общего имущества в многоквартирном доме без комиссионного вознаграждения (платы), в каждом муниципальном образовании (части территории муниципального образования), </w:t>
      </w:r>
      <w:r w:rsidR="00037176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</w:t>
      </w:r>
      <w:r w:rsidR="00037176" w:rsidRPr="00B3661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2B770E">
        <w:rPr>
          <w:rFonts w:ascii="Times New Roman" w:eastAsia="Times New Roman" w:hAnsi="Times New Roman" w:cs="Times New Roman"/>
          <w:sz w:val="26"/>
          <w:szCs w:val="26"/>
        </w:rPr>
        <w:t>4</w:t>
      </w:r>
      <w:r w:rsidR="0003717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Договору, 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>из расчета не менее одного обособленного подразделения (платежного агента, банковского платежного агента) на каждые 50 тысяч жителей. В случае если в муниципальном образовании проживает менее 50 тысяч жителей, в таком муниципальном образовании должно быть обеспечено наличие одного обособленного подразделения (платежного агента, банковского платежного агента).</w:t>
      </w:r>
    </w:p>
    <w:p w:rsidR="00C02315" w:rsidRPr="00B36611" w:rsidRDefault="009F7269" w:rsidP="00AB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4.1.3. </w:t>
      </w:r>
      <w:r w:rsidR="00DA0938" w:rsidRPr="00B36611">
        <w:rPr>
          <w:rFonts w:ascii="Times New Roman" w:eastAsia="Times New Roman" w:hAnsi="Times New Roman" w:cs="Times New Roman"/>
          <w:sz w:val="26"/>
          <w:szCs w:val="26"/>
        </w:rPr>
        <w:t xml:space="preserve">Принимать </w:t>
      </w:r>
      <w:r w:rsidR="001E1C86" w:rsidRPr="00B36611">
        <w:rPr>
          <w:rFonts w:ascii="Times New Roman" w:eastAsia="Times New Roman" w:hAnsi="Times New Roman" w:cs="Times New Roman"/>
          <w:sz w:val="26"/>
          <w:szCs w:val="26"/>
        </w:rPr>
        <w:t>платежи</w:t>
      </w:r>
      <w:r w:rsidR="00C02315" w:rsidRPr="00B36611">
        <w:rPr>
          <w:rFonts w:ascii="Times New Roman" w:eastAsia="Times New Roman" w:hAnsi="Times New Roman" w:cs="Times New Roman"/>
          <w:sz w:val="26"/>
          <w:szCs w:val="26"/>
        </w:rPr>
        <w:t xml:space="preserve"> на Счет регионального оператора от собственников помещений в многоквартирных домах, расположенных на территории Омской области, без комиссии.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9F72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Письменно сообщить Региональному оператору номер 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</w:t>
      </w:r>
      <w:r w:rsidR="00B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установленные договором сроки 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следующего рабочего дня после его открытия</w:t>
      </w:r>
      <w:r w:rsidR="00FF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F70C2" w:rsidRP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тарифов Банка не вошедших в настоящий договор, но применимых по Счету (в случае их наличия Стороны заключают дополнительное соглашение по их применению к правоотношениям настоящего Договора),</w:t>
      </w:r>
      <w:r w:rsid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обеспечить необходимую настройку справочников, используемых по операциям 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Осуществлять зачисления на Счет денежных средств по поручению </w:t>
      </w:r>
      <w:r w:rsidR="007A7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любых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плательщиков в срок не позднее рабочего дня, следующего за днем получения соответствующего распоряжения от плательщика.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двухдневный срок письменно информировать Регионального оператора об изменении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платежных реквизитов Банка, условий и порядка расчетно-кассового обслуживания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организационно-правовой формы, юридического или фактического адреса, телефонов, а также о принятии решения о реорганизации, отзыва лицензии, начала процедуры ликвидации или несостоятельности (банкротства) Банка, с предоставлением соответствующих подтверждающих документов.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4.1.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Своевременно и в полном объеме начислять проценты за пользование денежными сре</w:t>
      </w:r>
      <w:r w:rsidR="00D26D2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дствами, находящимися на Счете.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904DC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Производить розыск не поступивших на счет получателя денежных сумм, информировать Регионального оператора не позднее 2 (двух) рабочих дней с даты получения письменного ответа от банка получателя. Доводить указанную информацию до Регионального оператора в электронном виде или выдавать на бумажном носителе уполномоченному представителю Регионального оператора.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Обеспечивать сохранность денежных средств на Счете.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4.1.</w:t>
      </w:r>
      <w:r w:rsidR="00904D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Перечислять со Счета денежные средства в соответствии со ст. 174 Жилищного кодекса РФ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нормативными актами Омской области,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установленные действующим законодательством Российской Федерации, при этом списывать денежные средства со Счета не позднее дня, следующего за днем поступления в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Банк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расчетного (платежного) документа и только на основании распоряжения Регионального оператора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Информировать Регионального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оператора</w:t>
      </w:r>
      <w:r w:rsidRPr="00DA09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его письменным и устным запросам об условиях проведения расчетных операций и способах передачи информации. На безвозмездной основе предоставлять Региональному оператору информацию, предусмотренную ст. 183 Жилищного кодекса РФ.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Передавать Региональному оператору (в случае, если Региональный оператор является взыскателем) поступившие от банка, обслуживающего плательщика, уведомления: о помещении в очередь неисполненных распоряжений, о возможности/невозможности отзыва распоряжений, о получении частичного акцепта, об отказе от акцепта или неполучении акцепта.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904DC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Информировать Регионального оператора об изменении порядка обслуживания, включая график работы и операционное время офисов, условий приема к исполнению, отзыва, возврата (аннулирования) распоряжений,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приема, исполнения и форм расчетных (платежных) документов, бланков и иных форм документов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путем направления письменного извещения не позднее, чем за 5 (Пять) календарных дней до введения в действие указанных изменений.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0966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904DC2" w:rsidRPr="0006096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6096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F7BA4" w:rsidRPr="00060966">
        <w:rPr>
          <w:rFonts w:ascii="Times New Roman" w:eastAsia="Times New Roman" w:hAnsi="Times New Roman" w:cs="Times New Roman"/>
          <w:sz w:val="26"/>
          <w:szCs w:val="26"/>
        </w:rPr>
        <w:t xml:space="preserve">В течении 10 рабочих дней с момента заключения настоящего Договора </w:t>
      </w:r>
      <w:r w:rsidRPr="00060966">
        <w:rPr>
          <w:rFonts w:ascii="Times New Roman" w:eastAsia="Times New Roman" w:hAnsi="Times New Roman" w:cs="Times New Roman"/>
          <w:sz w:val="26"/>
          <w:szCs w:val="26"/>
        </w:rPr>
        <w:t>выполнить все технические и иные условия согласно Приложению № 1 к настоящему Договору.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904DC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 Идентифицировать входящие платежи и автоматизировать обработку объектов идентификации, обеспечить контроль расходных операций по всем открытым счетам с приложением технологической схемы.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904DC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Предоставлять Региональному оператору ежедневно, еженедельно и ежемесячно по электронным каналам связи реестры поступивших платежей в разрезе каждого плательщика с возможностью выгрузки данных.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>4.2.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Банк</w:t>
      </w:r>
      <w:r w:rsidRPr="00DA09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имеет право: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4.2.1.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Приостановить совершение операций по Счету, если хотя бы одной из сторон является </w:t>
      </w:r>
      <w:r w:rsidR="00C02315">
        <w:rPr>
          <w:rFonts w:ascii="Times New Roman" w:eastAsia="Times New Roman" w:hAnsi="Times New Roman" w:cs="Times New Roman"/>
          <w:sz w:val="26"/>
          <w:szCs w:val="26"/>
        </w:rPr>
        <w:t>юридическое лицо</w:t>
      </w:r>
      <w:r w:rsidR="00C02315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или физическое лицо, в отношении которых имеются сведения об их участии в террористической деятельности, либо о том, что Региональный оператор прямо или косвенно находится в собственности или под контролем таких организаций или лица, либо действует от имени или по указанию таких организации или лица, полученные в порядке, установленном Федеральным законом "О противодействии легализации (отмыванию) доходов, полученных преступным путем, и финансированию терроризма".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4.2.2. Отказать в совершении расчетных и кассовых операций при наличии фактов, свидетельствующих о нарушении Региональным оператором законодательства Российской Федерации, регулирующего совершение операций по Счету, в том числе правил оформления расчетных документов и сроков их представления в Банк.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4.2.3. Отказать в приеме к исполнению и выдаче расчетных (платежных) документов Регионального оператора, если они предоставлены в Банк или </w:t>
      </w:r>
      <w:proofErr w:type="spellStart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истребуются</w:t>
      </w:r>
      <w:proofErr w:type="spellEnd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неуполномоченным лицом Регионального оператора.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>4.3.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Региональный оператор обязуется: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4.3.1. Осуществлять операции по Счету исключительно в соответствии с перечнем операций, указанных в Жилищном кодексе РФ</w:t>
      </w:r>
      <w:r w:rsidR="00C02315">
        <w:rPr>
          <w:rFonts w:ascii="Times New Roman" w:eastAsia="Times New Roman" w:hAnsi="Times New Roman" w:cs="Times New Roman"/>
          <w:sz w:val="26"/>
          <w:szCs w:val="26"/>
        </w:rPr>
        <w:t>, нормативных правовых актах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 При осуществлении расходных операций по Счету предоставлять Банку подтверждающие документы, установленные нормативными правовыми актами.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4.3.2. Предоставлять в Банк в течение 5 (пяти) рабочих дней заявление об акцепте/отказе от акцепта по форме, установленной Банком, при получении от Банка экземпляра распоряжения получателей (взыскателей) о списании денежных средств со Счета, либо уведомления в электронном виде или на бумажном носителе в случае отсутствия в Банке соглашения с Региональным оператором о предоставлении заранее данного акцепта, либо несоответствия распоряжения получателя условиям заранее данного акцепта.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4.3.3. Предоставлять доверенность на лиц, уполномоченных представлять и получать расчетные (платежные) документы и выписки по Счету.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4.3.4. 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двухдневный срок письменно информировать Банк об изменении организационно-правовой формы, юридического или фактического адреса, изменении в перечне лиц, уполномоченных распоряжаться денежными средствами на Счете, телефонов, иных сведений и документов, представленных в Банк для открытия и обслуживания Счета, </w:t>
      </w:r>
      <w:r w:rsidRPr="00BA165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 также о принятии решения о реорганизации, ликвидации или несостоятельности (банкротства) Регионального оператора, с предоставлением соответствующих подтверждающих документов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4.3.5. В случае изменения требований действующего законодательства Российской Федерации о порядке открытия счетов и проведении по ним операций, а также в иных установленных законодательством Российской Федерации случаях представлять по запросу Банка сведения и документы, необходимые для соблюдения установленных требований законодательства Российской Федерации. 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4.3.6. В срок до первого февраля текущего календарного года подтверждать в письменном виде остаток денежных средств на Счете на первое января текущего календарного года, что является подтверждением всех операций за предыдущий календарный год. При непредставлении Региональным оператором подтверждения в указанный срок остаток и операции по Счету за предыдущий календарный год считаются подтвержденным.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4.3.7.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Обеспечить: </w:t>
      </w:r>
    </w:p>
    <w:p w:rsidR="00DA0938" w:rsidRPr="00DA0938" w:rsidRDefault="00DA0938" w:rsidP="00AB67DD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ab/>
        <w:t xml:space="preserve">- предоставление Банку своих персональных данных физическими лицами, уполномоченными Региональным оператором распоряжаться Счетом и (или) получать от Банка информацию о состоянии Счета или иную информацию по состоянию Счета;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- предоставление вышеуказанными и иными физическими лицами, чьи персональные данные содержатся в представляемых Региональным оператором Банку документах, согласия на обработку (включая автоматизированную обработку) этих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lastRenderedPageBreak/>
        <w:t>данных Банком в соответствии с требованиями действующего законодательства Российской Федерации, в том числе Федерального закона "О персональных данных".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4.4. Региональный 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оператор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имеет право: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4.4.1.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Самостоятельно распоряжаться денежными средствами, находящимися на Счете, в порядке и в соответствии с правилами и требованиями законодательства Российской Федерации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нормативными актами Центрального банка Российской Федерации.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4.4.2. В порядке, установленном законодательством Российской Федерации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 xml:space="preserve">настоящим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Договором, давать Банку распоряжения по расчетно-кассовому обслуживанию, делать запросы, требовать отчета о выполнении распоряжений.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4.4.3. Отозвать распоряжение, переданное в Банк в целях осуществления перевода денежных средств по Счету, до наступления </w:t>
      </w:r>
      <w:proofErr w:type="spellStart"/>
      <w:r w:rsidRPr="00DA0938">
        <w:rPr>
          <w:rFonts w:ascii="Times New Roman" w:eastAsia="Times New Roman" w:hAnsi="Times New Roman" w:cs="Times New Roman"/>
          <w:sz w:val="26"/>
          <w:szCs w:val="26"/>
        </w:rPr>
        <w:t>безотзывности</w:t>
      </w:r>
      <w:proofErr w:type="spellEnd"/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перевода денежных средств. Отзыв осуществляется на основании заявления об отзыве в электронном виде по Системам ДБО (в случае заключения </w:t>
      </w:r>
      <w:r w:rsidR="003E3817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="003E3817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ДБО) или на бумажном носителе.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5. Ответственность Сторон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5.1. За неисполнение Банком принятых по настоящему </w:t>
      </w:r>
      <w:r w:rsidR="0015143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51433" w:rsidRPr="00DA0938">
        <w:rPr>
          <w:rFonts w:ascii="Times New Roman" w:eastAsia="Times New Roman" w:hAnsi="Times New Roman" w:cs="Times New Roman"/>
          <w:sz w:val="26"/>
          <w:szCs w:val="26"/>
        </w:rPr>
        <w:t xml:space="preserve">оговору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на себя обязательств по причине отсутствия технической возможности, технического оборудования и/или программных продуктов, недостаточности финансирования и кадрового потенциала и по иным техническим или организационным причинам</w:t>
      </w:r>
      <w:r w:rsidR="008C6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67F6">
        <w:rPr>
          <w:rFonts w:ascii="Times New Roman" w:hAnsi="Times New Roman"/>
          <w:sz w:val="26"/>
          <w:szCs w:val="26"/>
        </w:rPr>
        <w:t>непосредственно Банка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, Банк обязан уплатить Региональному оператору за каждый неисполненный пункт </w:t>
      </w:r>
      <w:r w:rsidR="0015143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51433" w:rsidRPr="00DA0938">
        <w:rPr>
          <w:rFonts w:ascii="Times New Roman" w:eastAsia="Times New Roman" w:hAnsi="Times New Roman" w:cs="Times New Roman"/>
          <w:sz w:val="26"/>
          <w:szCs w:val="26"/>
        </w:rPr>
        <w:t xml:space="preserve">оговора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 w:rsidR="00384303" w:rsidRPr="00665ED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>00 000 (</w:t>
      </w:r>
      <w:r w:rsidR="00CF55F5" w:rsidRPr="00665ED5">
        <w:rPr>
          <w:rFonts w:ascii="Times New Roman" w:eastAsia="Times New Roman" w:hAnsi="Times New Roman" w:cs="Times New Roman"/>
          <w:sz w:val="26"/>
          <w:szCs w:val="26"/>
        </w:rPr>
        <w:t>ст</w:t>
      </w:r>
      <w:r w:rsidR="00D63418" w:rsidRPr="00665ED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00 копеек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5.2. В случае несвоевременного зачисления на Счет денежных средств либо их необоснованного списания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Банком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со Счета, а также невыполнения распоряжений Регионального оператора о перечислении  денежных средств со Счета либо об их выдаче со Счета,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обязан уплатить проценты за пользование денежными средствами в размере </w:t>
      </w:r>
      <w:r w:rsidR="00DF6320" w:rsidRPr="00DF6320">
        <w:rPr>
          <w:rFonts w:ascii="Times New Roman" w:eastAsia="Times New Roman" w:hAnsi="Times New Roman" w:cs="Times New Roman"/>
          <w:sz w:val="26"/>
          <w:szCs w:val="26"/>
        </w:rPr>
        <w:t xml:space="preserve">ключевой ставки, </w:t>
      </w:r>
      <w:r w:rsidR="00665ED5" w:rsidRPr="00665ED5">
        <w:rPr>
          <w:rFonts w:ascii="Times New Roman" w:eastAsia="Times New Roman" w:hAnsi="Times New Roman" w:cs="Times New Roman"/>
          <w:sz w:val="26"/>
          <w:szCs w:val="26"/>
        </w:rPr>
        <w:t>установленной</w:t>
      </w:r>
      <w:r w:rsidR="00DF6320" w:rsidRPr="00DF6320">
        <w:rPr>
          <w:rFonts w:ascii="Times New Roman" w:eastAsia="Times New Roman" w:hAnsi="Times New Roman" w:cs="Times New Roman"/>
          <w:sz w:val="26"/>
          <w:szCs w:val="26"/>
        </w:rPr>
        <w:t xml:space="preserve"> Централь</w:t>
      </w:r>
      <w:r w:rsidR="00DF6320">
        <w:rPr>
          <w:rFonts w:ascii="Times New Roman" w:eastAsia="Times New Roman" w:hAnsi="Times New Roman" w:cs="Times New Roman"/>
          <w:sz w:val="26"/>
          <w:szCs w:val="26"/>
        </w:rPr>
        <w:t>ным банком Российской Федерации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, действующей на момент нарушения Банком своих обязательств, от несвоевременно или неправильно зачисленной (списанной) суммы за каждый день просрочки.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5.3. Региональный оператор несет ответственность за достоверность сведений, изложенных во всех представляемых им в Банк документах, а также за действительность представленных документов.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D02B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 Банк не несет ответственности перед Региональным оператором за задержки в осуществлении расчетно-кассового обслуживания, произошедшие не по вине Банка.</w:t>
      </w:r>
    </w:p>
    <w:p w:rsidR="00DA0938" w:rsidRPr="00DA0938" w:rsidRDefault="006D02B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не несет ответственности при несанкционированном доступе неуполномоченных лиц к установленному у Регионального оператора программному обеспечению и его компонентам, включая угрозы со стороны внутренних (локальных) и внешних (глобальных) сетей связи.</w:t>
      </w:r>
    </w:p>
    <w:p w:rsidR="00DA0938" w:rsidRPr="00DA0938" w:rsidRDefault="006D02B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. Банк не несет ответственности за неработоспособность оборудования и программных средств Регионального оператора и третьих лиц, повлекшую за собой невозможность доступа Регионального оператора к автоматизированной системе Банка и возникшие в результате задержки в осуществлении платежей Регионального оператора, а также за возможное уничтожение (в полном или частичном объеме)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информации, содержащейся на вычислительных средствах Регионального оператора для обеспечения предоставления услуг по настоящему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5.8. Банк не несет ответственности за неисполнение или ненадлежащее исполнение распоряжения Регионального оператора по расчетным операциям, в случае, когда нарушение правил расчетных операций имело место со стороны другого банка.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5.9. В случае неисполнения или ненадлежащего исполнения обязательств по Договору виновная сторона возмещает другой стороне причиненные убытки.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6. Форс-мажорные обстоятельства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6.1. Стороны освобождаются от ответственности за полное или частичное неисполнение обязательств по Договору в случае, если оно явилось следствием действия обстоятельств непреодолимой силы, например, пожара, наводнения, землетрясения и других стихийных бедствий, решений органов государственной власти, непосредственно влияющих на исполнение обязательств по Договору, </w:t>
      </w:r>
      <w:proofErr w:type="gramStart"/>
      <w:r w:rsidRPr="00DA0938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если эти обстоятельства возникли после подписания Договора.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6.2. При наступлении обстоятельств непреодолимой силы Сторона должна без промедления, но не позднее 5 (Пяти) календарных дней, известить о них в письменном виде другую Сторону. Извещение должно содержать данные о характере обстоятельств, а также оценку их влияния на возможность исполнения Стороной обязательств по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6.3. По прекращении указанных выше обстоятельств Сторона должна без промедления, но не позднее 5 (Пяти) календарных дней, известить об этом другую Сторону в письменном виде. В извещении должен быть указан срок, в течение которого предполагается исполнить обязательства по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6.4. Не извещение или несвоевременное извещение Стороной, для которой создалась невозможность исполнения обязательств по Договору, другой Стороны о наступлении обстоятельств непреодолимой силы влечет за собой утрату права ссылаться на эти обстоятельства.</w:t>
      </w:r>
    </w:p>
    <w:p w:rsidR="00DA0938" w:rsidRPr="00DA0938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7. Порядок разрешения споров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7.1. Споры по настоящему Договору разрешаются путем предъявления письменных претензий, а при не достижении согласия по возникшему спору подлежат рассмотрению в Арбитражном суде Омской области.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7.2. Срок рассмотрения Стороной письменной претензии – не более 10 (Десяти) календарных дней со дня ее получения. 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8. Срок действия Договора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38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>8.1.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>Договор вступает в силу со дня его п</w:t>
      </w:r>
      <w:r w:rsidR="00384303">
        <w:rPr>
          <w:rFonts w:ascii="Times New Roman" w:eastAsia="Times New Roman" w:hAnsi="Times New Roman" w:cs="Times New Roman"/>
          <w:bCs/>
          <w:sz w:val="26"/>
          <w:szCs w:val="26"/>
        </w:rPr>
        <w:t>одписания Сторонами и действует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16F30" w:rsidRPr="003E3817">
        <w:rPr>
          <w:rFonts w:ascii="Times New Roman" w:eastAsia="Times New Roman" w:hAnsi="Times New Roman" w:cs="Times New Roman"/>
          <w:bCs/>
          <w:sz w:val="26"/>
          <w:szCs w:val="26"/>
        </w:rPr>
        <w:t>неопределенный срок</w:t>
      </w:r>
      <w:r w:rsidRPr="003E381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DA0938" w:rsidRPr="00DA0938" w:rsidRDefault="00DA0938" w:rsidP="0038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8.2.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Договор может быть прекращен (расторгнут) по соглашению Сторон</w:t>
      </w:r>
      <w:r w:rsidR="00716F30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разделом 9 Договора, а также в случаях, предусмотренных законодательством Российской Федерации.</w:t>
      </w: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1C29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9. Порядок расторжения или изменения Договора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55F5" w:rsidRDefault="00DA0938" w:rsidP="00AB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9.1. В случае изменения законодательства Российской Федерации</w:t>
      </w:r>
      <w:r w:rsidR="0038311D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нормативных актов Центрального Банка, затрагивающих положения Договора, Договор применяется в части, не противоречащей вышеуказанным актам.</w:t>
      </w:r>
    </w:p>
    <w:p w:rsidR="001C1033" w:rsidRDefault="00DA0938" w:rsidP="001C1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9.2. Договор может быть расторгнут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 xml:space="preserve"> Региональным оператором в одностороннем порядке на основании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заявлени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27DA" w:rsidRPr="00DA0938">
        <w:rPr>
          <w:rFonts w:ascii="Times New Roman" w:eastAsia="Times New Roman" w:hAnsi="Times New Roman" w:cs="Times New Roman"/>
          <w:sz w:val="26"/>
          <w:szCs w:val="26"/>
        </w:rPr>
        <w:t>Регионального оператора,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27D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предоставленного 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в Банк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02BE">
        <w:rPr>
          <w:rFonts w:ascii="Times New Roman" w:eastAsia="Times New Roman" w:hAnsi="Times New Roman" w:cs="Times New Roman"/>
          <w:sz w:val="26"/>
          <w:szCs w:val="26"/>
        </w:rPr>
        <w:t>в любое время</w:t>
      </w:r>
      <w:r w:rsidR="005A1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1033">
        <w:rPr>
          <w:rFonts w:ascii="Times New Roman" w:hAnsi="Times New Roman" w:cs="Times New Roman"/>
          <w:sz w:val="26"/>
          <w:szCs w:val="26"/>
        </w:rPr>
        <w:t xml:space="preserve">в </w:t>
      </w:r>
      <w:r w:rsidR="00AA27DA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1C1033">
        <w:rPr>
          <w:rFonts w:ascii="Times New Roman" w:hAnsi="Times New Roman" w:cs="Times New Roman"/>
          <w:sz w:val="26"/>
          <w:szCs w:val="26"/>
        </w:rPr>
        <w:t>случаях:</w:t>
      </w:r>
    </w:p>
    <w:p w:rsidR="001C1033" w:rsidRDefault="001C1033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принятия в установленном порядке решения о ликвидации или банкротстве Банка;</w:t>
      </w:r>
    </w:p>
    <w:p w:rsidR="001C1033" w:rsidRDefault="001C1033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применения Центральным банком Российской Федерации к Банку мер, предусмотренных </w:t>
      </w:r>
      <w:hyperlink r:id="rId8" w:history="1">
        <w:r w:rsidRPr="00B36611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B36611">
          <w:rPr>
            <w:rFonts w:ascii="Times New Roman" w:hAnsi="Times New Roman" w:cs="Times New Roman"/>
            <w:sz w:val="26"/>
            <w:szCs w:val="26"/>
          </w:rPr>
          <w:t>4 части второй статьи 74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"О Центральном банке Российской Федерации (Банке России)";</w:t>
      </w:r>
    </w:p>
    <w:p w:rsidR="001C1033" w:rsidRDefault="0057781A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1033">
        <w:rPr>
          <w:rFonts w:ascii="Times New Roman" w:hAnsi="Times New Roman" w:cs="Times New Roman"/>
          <w:sz w:val="26"/>
          <w:szCs w:val="26"/>
        </w:rPr>
        <w:t>выявлени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C1033">
        <w:rPr>
          <w:rFonts w:ascii="Times New Roman" w:hAnsi="Times New Roman" w:cs="Times New Roman"/>
          <w:sz w:val="26"/>
          <w:szCs w:val="26"/>
        </w:rPr>
        <w:t xml:space="preserve"> после заключения</w:t>
      </w:r>
      <w:r>
        <w:rPr>
          <w:rFonts w:ascii="Times New Roman" w:hAnsi="Times New Roman" w:cs="Times New Roman"/>
          <w:sz w:val="26"/>
          <w:szCs w:val="26"/>
        </w:rPr>
        <w:t xml:space="preserve"> настоящего Д</w:t>
      </w:r>
      <w:r w:rsidR="001C1033">
        <w:rPr>
          <w:rFonts w:ascii="Times New Roman" w:hAnsi="Times New Roman" w:cs="Times New Roman"/>
          <w:sz w:val="26"/>
          <w:szCs w:val="26"/>
        </w:rPr>
        <w:t xml:space="preserve">оговора несоответствия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Банка </w:t>
      </w:r>
      <w:r w:rsidR="001C1033">
        <w:rPr>
          <w:rFonts w:ascii="Times New Roman" w:hAnsi="Times New Roman" w:cs="Times New Roman"/>
          <w:sz w:val="26"/>
          <w:szCs w:val="26"/>
        </w:rPr>
        <w:t xml:space="preserve">требованиям, предусмотренным </w:t>
      </w:r>
      <w:hyperlink r:id="rId10" w:history="1">
        <w:r w:rsidR="001C1033" w:rsidRPr="00B36611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="001C1033">
        <w:rPr>
          <w:rFonts w:ascii="Times New Roman" w:hAnsi="Times New Roman" w:cs="Times New Roman"/>
          <w:sz w:val="26"/>
          <w:szCs w:val="26"/>
        </w:rPr>
        <w:t xml:space="preserve"> </w:t>
      </w:r>
      <w:r w:rsidRPr="0057781A">
        <w:rPr>
          <w:rFonts w:ascii="Times New Roman" w:hAnsi="Times New Roman" w:cs="Times New Roman"/>
          <w:sz w:val="26"/>
          <w:szCs w:val="26"/>
        </w:rPr>
        <w:t>Положения о проведении конкурса по отбору российских кредитных организаций для открытия счетов региональным оператором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5A1F10">
        <w:rPr>
          <w:rFonts w:ascii="Times New Roman" w:hAnsi="Times New Roman" w:cs="Times New Roman"/>
          <w:sz w:val="26"/>
          <w:szCs w:val="26"/>
        </w:rPr>
        <w:t>п</w:t>
      </w:r>
      <w:r w:rsidRPr="0057781A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7781A">
        <w:rPr>
          <w:rFonts w:ascii="Times New Roman" w:hAnsi="Times New Roman" w:cs="Times New Roman"/>
          <w:sz w:val="26"/>
          <w:szCs w:val="26"/>
        </w:rPr>
        <w:t xml:space="preserve"> Правительства РФ от 23.05.2016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7781A">
        <w:rPr>
          <w:rFonts w:ascii="Times New Roman" w:hAnsi="Times New Roman" w:cs="Times New Roman"/>
          <w:sz w:val="26"/>
          <w:szCs w:val="26"/>
        </w:rPr>
        <w:t xml:space="preserve"> 454</w:t>
      </w:r>
      <w:r w:rsidR="001C1033">
        <w:rPr>
          <w:rFonts w:ascii="Times New Roman" w:hAnsi="Times New Roman" w:cs="Times New Roman"/>
          <w:sz w:val="26"/>
          <w:szCs w:val="26"/>
        </w:rPr>
        <w:t xml:space="preserve">, в том числе в связи с выявлением факта представления </w:t>
      </w:r>
      <w:r>
        <w:rPr>
          <w:rFonts w:ascii="Times New Roman" w:hAnsi="Times New Roman" w:cs="Times New Roman"/>
          <w:sz w:val="26"/>
          <w:szCs w:val="26"/>
        </w:rPr>
        <w:t>Банком</w:t>
      </w:r>
      <w:r w:rsidR="001C1033">
        <w:rPr>
          <w:rFonts w:ascii="Times New Roman" w:hAnsi="Times New Roman" w:cs="Times New Roman"/>
          <w:sz w:val="26"/>
          <w:szCs w:val="26"/>
        </w:rPr>
        <w:t xml:space="preserve"> недостоверных сведений в прилагаемых к заявке </w:t>
      </w:r>
      <w:r>
        <w:rPr>
          <w:rFonts w:ascii="Times New Roman" w:hAnsi="Times New Roman" w:cs="Times New Roman"/>
          <w:sz w:val="26"/>
          <w:szCs w:val="26"/>
        </w:rPr>
        <w:t xml:space="preserve">на участие в конкурсе </w:t>
      </w:r>
      <w:r w:rsidR="001C1033">
        <w:rPr>
          <w:rFonts w:ascii="Times New Roman" w:hAnsi="Times New Roman" w:cs="Times New Roman"/>
          <w:sz w:val="26"/>
          <w:szCs w:val="26"/>
        </w:rPr>
        <w:t>документах;</w:t>
      </w:r>
    </w:p>
    <w:p w:rsidR="009E70DD" w:rsidRDefault="009E70DD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1033">
        <w:rPr>
          <w:rFonts w:ascii="Times New Roman" w:hAnsi="Times New Roman" w:cs="Times New Roman"/>
          <w:sz w:val="26"/>
          <w:szCs w:val="26"/>
        </w:rPr>
        <w:t>неоднократно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1C1033">
        <w:rPr>
          <w:rFonts w:ascii="Times New Roman" w:hAnsi="Times New Roman" w:cs="Times New Roman"/>
          <w:sz w:val="26"/>
          <w:szCs w:val="26"/>
        </w:rPr>
        <w:t xml:space="preserve"> (2 и более раз в течение календарного года) нарушени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C10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Банком</w:t>
      </w:r>
      <w:r w:rsidR="001C1033">
        <w:rPr>
          <w:rFonts w:ascii="Times New Roman" w:hAnsi="Times New Roman" w:cs="Times New Roman"/>
          <w:sz w:val="26"/>
          <w:szCs w:val="26"/>
        </w:rPr>
        <w:t xml:space="preserve"> условий </w:t>
      </w:r>
      <w:r>
        <w:rPr>
          <w:rFonts w:ascii="Times New Roman" w:hAnsi="Times New Roman" w:cs="Times New Roman"/>
          <w:sz w:val="26"/>
          <w:szCs w:val="26"/>
        </w:rPr>
        <w:t>настоящего Д</w:t>
      </w:r>
      <w:r w:rsidR="001C1033">
        <w:rPr>
          <w:rFonts w:ascii="Times New Roman" w:hAnsi="Times New Roman" w:cs="Times New Roman"/>
          <w:sz w:val="26"/>
          <w:szCs w:val="26"/>
        </w:rPr>
        <w:t>оговора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0EAF" w:rsidRDefault="005A1F10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ри этом Банк не освобождается от исполнения штрафных санкций, предусмотренных настоящим Договором</w:t>
      </w:r>
      <w:r w:rsidR="00180EAF">
        <w:rPr>
          <w:rFonts w:ascii="Times New Roman" w:hAnsi="Times New Roman" w:cs="Times New Roman"/>
          <w:sz w:val="26"/>
          <w:szCs w:val="26"/>
        </w:rPr>
        <w:t>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9.</w:t>
      </w:r>
      <w:r w:rsidR="0038430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3" w:name="_Ref368932722"/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Для закрытия Счета региональный оператор направляет в Банк письменное заявление по форме Банка, с подтверждением остатка по Счету и указанием реквизитов Счета, на который Банк должен перечислить остаток. </w:t>
      </w:r>
      <w:r w:rsidR="005A1F1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заявлении 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 xml:space="preserve">Регионального оператора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должна быть указана дата расторжения Договора и закрытия Счет</w:t>
      </w:r>
      <w:r w:rsidR="005A1F1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3"/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9.</w:t>
      </w:r>
      <w:r w:rsidR="0038430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После получения от Регионального оператора документов, указанных в </w:t>
      </w:r>
      <w:r w:rsidR="00733059">
        <w:rPr>
          <w:rFonts w:ascii="Times New Roman" w:eastAsia="Times New Roman" w:hAnsi="Times New Roman" w:cs="Times New Roman"/>
          <w:sz w:val="26"/>
          <w:szCs w:val="26"/>
        </w:rPr>
        <w:br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п. 9.</w:t>
      </w:r>
      <w:r w:rsidR="0038430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Договора Банк прекращает все операции по Счету за исключением перечисления остатка по распоряжению Регионального оператора в заявлении на закрытие Счета, все прочие документы на списание денежных средств со Счета, поступающие в Банк, к исполнению не принимаются и возвращаются 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Региональному оператору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384303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9.5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При закрытии Счета перечисление остатка денежных средств со Счета осуществляется Банком с учетом требований, предусмотренных Жилищным кодексом РФ, на основании письменного заявления о закрытии Счета (расчетного документа) регионального оператора на иной Счет, открытый в Банке, или на Счет в другой </w:t>
      </w:r>
      <w:r w:rsidR="00FF70C2">
        <w:rPr>
          <w:rFonts w:ascii="Times New Roman" w:eastAsia="Times New Roman" w:hAnsi="Times New Roman" w:cs="Times New Roman"/>
          <w:sz w:val="26"/>
          <w:szCs w:val="26"/>
        </w:rPr>
        <w:t xml:space="preserve">российской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кредитной организации (филиал</w:t>
      </w:r>
      <w:r w:rsidR="00FF70C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) до истечения 7 (семи) календарных дней после получения документов, указанных в п. 9.3. Договора.</w:t>
      </w:r>
    </w:p>
    <w:p w:rsidR="00DA0938" w:rsidRPr="00DA0938" w:rsidRDefault="00384303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9.6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закрывает Счет в день перечисления остатка денежных средств со Счета.</w:t>
      </w: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10. Заключительные условия 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10.1. </w:t>
      </w:r>
      <w:r w:rsidR="00716F3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се изменения и дополнения к Договору являются действительными, если они совершены в письменной форме путем подписания единого документа уполномоченными представителями обеих Сторон, за исключением случаев, установленных Договором.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10.2. Все приложения к Договору являются его неотъемлемыми частями.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lastRenderedPageBreak/>
        <w:t>10.3. В случае распределения средств фонда капитального ремонта между собственниками помещений в соответствии с частью 2 статьи 174 ЖК РФ</w:t>
      </w:r>
      <w:r w:rsidR="00D26D28">
        <w:rPr>
          <w:rFonts w:ascii="Times New Roman" w:eastAsia="Times New Roman" w:hAnsi="Times New Roman" w:cs="Times New Roman"/>
          <w:sz w:val="26"/>
          <w:szCs w:val="26"/>
        </w:rPr>
        <w:t>, нормативными правовыми актами Омской области,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Региональный оператор направляет в Банк распоряжения на перечисление данных средств до подачи заявления на закрытие Счета.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10.4. Вопросы, прямо не урегулированные Договором, регулируются законодательством Российской Федерации.</w:t>
      </w:r>
    </w:p>
    <w:p w:rsid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10.5. Договор составлен в двух экземплярах, имеющих одинаковую юридическую силу, по одному для каждой из Сторон.</w:t>
      </w:r>
    </w:p>
    <w:p w:rsidR="002F6696" w:rsidRDefault="002F6696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Приложение:</w:t>
      </w:r>
    </w:p>
    <w:p w:rsidR="00C150C5" w:rsidRPr="00B36611" w:rsidRDefault="00C150C5" w:rsidP="00B36611">
      <w:pPr>
        <w:pStyle w:val="a5"/>
        <w:numPr>
          <w:ilvl w:val="0"/>
          <w:numId w:val="26"/>
        </w:numPr>
        <w:ind w:left="0" w:firstLine="708"/>
        <w:jc w:val="both"/>
        <w:rPr>
          <w:bCs/>
          <w:sz w:val="26"/>
          <w:szCs w:val="26"/>
        </w:rPr>
      </w:pPr>
      <w:r w:rsidRPr="00B36611">
        <w:rPr>
          <w:bCs/>
          <w:sz w:val="26"/>
          <w:szCs w:val="26"/>
        </w:rPr>
        <w:t xml:space="preserve">Приложение № 1 - Положение об информационно-технологическом взаимодействии при переводе денежных средств физических лиц в валюте российской федерации </w:t>
      </w:r>
    </w:p>
    <w:p w:rsidR="00C150C5" w:rsidRPr="00B36611" w:rsidRDefault="00C150C5" w:rsidP="00B36611">
      <w:pPr>
        <w:pStyle w:val="a5"/>
        <w:numPr>
          <w:ilvl w:val="0"/>
          <w:numId w:val="26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6611">
        <w:rPr>
          <w:sz w:val="26"/>
          <w:szCs w:val="26"/>
        </w:rPr>
        <w:t>Приложение № 2 - Заявление на открытие счета;</w:t>
      </w:r>
    </w:p>
    <w:p w:rsidR="00C150C5" w:rsidRDefault="00C150C5" w:rsidP="00B36611">
      <w:pPr>
        <w:pStyle w:val="a5"/>
        <w:numPr>
          <w:ilvl w:val="0"/>
          <w:numId w:val="26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6611">
        <w:rPr>
          <w:sz w:val="26"/>
          <w:szCs w:val="26"/>
        </w:rPr>
        <w:t xml:space="preserve">Приложение № 3 - </w:t>
      </w:r>
      <w:r w:rsidR="0092767F">
        <w:rPr>
          <w:sz w:val="26"/>
          <w:szCs w:val="26"/>
        </w:rPr>
        <w:t>Размер</w:t>
      </w:r>
      <w:r w:rsidRPr="00B36611">
        <w:rPr>
          <w:sz w:val="26"/>
          <w:szCs w:val="26"/>
        </w:rPr>
        <w:t xml:space="preserve"> процентной ставки на остатки денежных средств на Счете</w:t>
      </w:r>
      <w:r w:rsidR="001C4189">
        <w:rPr>
          <w:sz w:val="26"/>
          <w:szCs w:val="26"/>
        </w:rPr>
        <w:t>.</w:t>
      </w:r>
    </w:p>
    <w:p w:rsidR="00AA27DA" w:rsidRPr="00B36611" w:rsidRDefault="00AA27DA" w:rsidP="00B36611">
      <w:pPr>
        <w:pStyle w:val="a5"/>
        <w:numPr>
          <w:ilvl w:val="0"/>
          <w:numId w:val="26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4 - </w:t>
      </w:r>
      <w:r w:rsidRPr="007F1D72">
        <w:rPr>
          <w:sz w:val="26"/>
          <w:szCs w:val="26"/>
        </w:rPr>
        <w:t xml:space="preserve">Перечень муниципальных образований, расположенных на территории </w:t>
      </w:r>
      <w:r>
        <w:rPr>
          <w:sz w:val="26"/>
          <w:szCs w:val="26"/>
        </w:rPr>
        <w:t>О</w:t>
      </w:r>
      <w:r w:rsidRPr="007F1D72">
        <w:rPr>
          <w:sz w:val="26"/>
          <w:szCs w:val="26"/>
        </w:rPr>
        <w:t>мской области</w:t>
      </w:r>
      <w:r>
        <w:rPr>
          <w:sz w:val="26"/>
          <w:szCs w:val="26"/>
        </w:rPr>
        <w:t>.</w:t>
      </w:r>
    </w:p>
    <w:p w:rsidR="001C4189" w:rsidRPr="00B36611" w:rsidRDefault="001C4189" w:rsidP="00B36611">
      <w:pPr>
        <w:pStyle w:val="a5"/>
        <w:ind w:left="709"/>
        <w:jc w:val="both"/>
        <w:rPr>
          <w:sz w:val="26"/>
          <w:szCs w:val="26"/>
        </w:rPr>
      </w:pPr>
    </w:p>
    <w:p w:rsidR="00DA0938" w:rsidRDefault="00DA0938" w:rsidP="00AB67DD">
      <w:pPr>
        <w:numPr>
          <w:ilvl w:val="0"/>
          <w:numId w:val="22"/>
        </w:num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bookmark12"/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Адреса, реквизиты и подписи сторон</w:t>
      </w:r>
      <w:bookmarkEnd w:id="4"/>
    </w:p>
    <w:p w:rsidR="00E41C29" w:rsidRPr="00DA0938" w:rsidRDefault="00E41C29" w:rsidP="00E41C29">
      <w:pPr>
        <w:spacing w:after="0" w:line="240" w:lineRule="auto"/>
        <w:ind w:left="2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A0938" w:rsidRPr="00DA0938" w:rsidTr="00F576C1">
        <w:tc>
          <w:tcPr>
            <w:tcW w:w="4677" w:type="dxa"/>
          </w:tcPr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ОПЕРАТОР</w:t>
            </w:r>
          </w:p>
          <w:p w:rsidR="00DA0938" w:rsidRPr="00672D56" w:rsidRDefault="00DA0938" w:rsidP="00AB67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Некоммерческая организация "Региональный фонд капитального ремонта многоквартирных домов"</w:t>
            </w:r>
          </w:p>
          <w:p w:rsidR="00A2558C" w:rsidRPr="00672D56" w:rsidRDefault="00BD0EAA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644099</w:t>
            </w:r>
            <w:r w:rsidR="00A2558C"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Омск, ул. Краснофлотская, д. 24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1125543062072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5503239348 КПП 550301001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 40703810545000090192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Омское отделение № 8634 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«Сбербанка России»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045209673</w:t>
            </w:r>
          </w:p>
          <w:p w:rsidR="00DA0938" w:rsidRPr="00672D56" w:rsidRDefault="00A2558C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 30101810900000000673</w:t>
            </w:r>
          </w:p>
          <w:p w:rsidR="00A2558C" w:rsidRPr="002F6696" w:rsidRDefault="00A2558C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DA0938" w:rsidRPr="002F6696" w:rsidRDefault="00DA0938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</w:p>
        </w:tc>
        <w:tc>
          <w:tcPr>
            <w:tcW w:w="4677" w:type="dxa"/>
          </w:tcPr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БАНК</w:t>
            </w: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</w:tbl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E66DA" w:rsidRDefault="007E66DA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857156" w:rsidRDefault="0085715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Приложение № 1</w:t>
      </w:r>
    </w:p>
    <w:p w:rsidR="00DA0938" w:rsidRPr="00DA0938" w:rsidRDefault="00DA0938" w:rsidP="00B36611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</w:rPr>
        <w:t>к Договору</w:t>
      </w:r>
      <w:r w:rsidRPr="00B36611">
        <w:rPr>
          <w:rFonts w:ascii="Times New Roman" w:eastAsia="Times New Roman" w:hAnsi="Times New Roman" w:cs="Times New Roman"/>
          <w:bCs/>
          <w:iCs/>
        </w:rPr>
        <w:t xml:space="preserve"> </w:t>
      </w:r>
      <w:r w:rsidR="00C150C5" w:rsidRPr="00B36611">
        <w:rPr>
          <w:rFonts w:ascii="Times New Roman" w:eastAsia="Times New Roman" w:hAnsi="Times New Roman" w:cs="Times New Roman"/>
          <w:bCs/>
          <w:iCs/>
        </w:rPr>
        <w:t xml:space="preserve">банковского счета </w:t>
      </w:r>
    </w:p>
    <w:p w:rsidR="00DA0938" w:rsidRPr="00DA0938" w:rsidRDefault="00DA0938" w:rsidP="00AB67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№____ от ____________________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>201</w:t>
      </w:r>
      <w:r w:rsidR="00C150C5">
        <w:rPr>
          <w:rFonts w:ascii="Times New Roman" w:eastAsia="Times New Roman" w:hAnsi="Times New Roman" w:cs="Times New Roman"/>
          <w:bCs/>
          <w:iCs/>
        </w:rPr>
        <w:t>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iCs/>
        </w:rPr>
        <w:t>г.</w:t>
      </w: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ПОЛОЖЕНИЕ </w:t>
      </w:r>
    </w:p>
    <w:p w:rsidR="00D43DFB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ОБ ИНФОРМАЦИОННО-ТЕХНОЛОГИЧЕСКОМ ВЗАИМОДЕЙСТВИИ </w:t>
      </w:r>
    </w:p>
    <w:p w:rsidR="00D43DFB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ПРИ ПЕРЕВОДЕ ДЕНЕЖНЫХ СРЕДСТВ ФИЗИЧЕСКИХ ЛИЦ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>В ВАЛЮТЕ РОССИЙСКОЙ ФЕДЕРАЦИИ</w:t>
      </w:r>
      <w:r w:rsidR="00A2558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</w:p>
    <w:p w:rsidR="00DA0938" w:rsidRPr="00DA0938" w:rsidRDefault="00DA0938" w:rsidP="00AB67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  <w:b/>
          <w:bCs/>
          <w:iCs/>
        </w:rPr>
        <w:t>1. Общие положения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1.1. В соответствии с настоящим Договором Банк получает от Регионального оператора сведения в электронном виде, использует полученную информацию при оформлении переводов на счет Регионального оператора денежных средств в валюте Российской Федерации, списанных с банковских счетов по поручению Физических лиц или предоставленных Физическими лицами без открытия банковского счета, а также направляет Региональному оператору сведения в электронном виде о совершенных переводах для дальнейшей обработки.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1.2. В соответствии с настоящим Договором Банк на основании распоряжений физических лиц осуществляет переводы на счет регионального оператора денежных средств в валюте Российской Федерации, списанных с банковских счетов Физических лиц или предоставленных Физическими лицами без открытия банковского счета.</w:t>
      </w:r>
    </w:p>
    <w:p w:rsidR="00DA0938" w:rsidRPr="00DA0938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DA0938" w:rsidRPr="00DA0938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DA0938">
        <w:rPr>
          <w:rFonts w:ascii="Times New Roman" w:eastAsia="Times New Roman" w:hAnsi="Times New Roman" w:cs="Times New Roman"/>
          <w:b/>
          <w:bCs/>
          <w:iCs/>
          <w:lang w:eastAsia="ar-SA"/>
        </w:rPr>
        <w:t>2. Обязанности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2.1. Обязанности Банка.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2.1.1. Банку необходимо не позднее </w:t>
      </w:r>
      <w:r w:rsidR="007F1D72" w:rsidRPr="00B36611">
        <w:rPr>
          <w:rFonts w:ascii="Times New Roman" w:eastAsia="Times New Roman" w:hAnsi="Times New Roman" w:cs="Times New Roman"/>
        </w:rPr>
        <w:t>1</w:t>
      </w:r>
      <w:r w:rsidRPr="00B36611">
        <w:rPr>
          <w:rFonts w:ascii="Times New Roman" w:eastAsia="Times New Roman" w:hAnsi="Times New Roman" w:cs="Times New Roman"/>
        </w:rPr>
        <w:t>0 (</w:t>
      </w:r>
      <w:r w:rsidR="007F1D72" w:rsidRPr="00B36611">
        <w:rPr>
          <w:rFonts w:ascii="Times New Roman" w:eastAsia="Times New Roman" w:hAnsi="Times New Roman" w:cs="Times New Roman"/>
        </w:rPr>
        <w:t>десяти</w:t>
      </w:r>
      <w:r w:rsidRPr="00B36611">
        <w:rPr>
          <w:rFonts w:ascii="Times New Roman" w:eastAsia="Times New Roman" w:hAnsi="Times New Roman" w:cs="Times New Roman"/>
        </w:rPr>
        <w:t>) рабочих дней</w:t>
      </w:r>
      <w:r w:rsidR="007F1D72" w:rsidRPr="00B36611">
        <w:rPr>
          <w:rFonts w:ascii="Times New Roman" w:eastAsia="Times New Roman" w:hAnsi="Times New Roman" w:cs="Times New Roman"/>
        </w:rPr>
        <w:t xml:space="preserve"> (п.4.1.14)</w:t>
      </w:r>
      <w:r w:rsidRPr="00DA0938">
        <w:rPr>
          <w:rFonts w:ascii="Times New Roman" w:eastAsia="Times New Roman" w:hAnsi="Times New Roman" w:cs="Times New Roman"/>
        </w:rPr>
        <w:t xml:space="preserve"> со дня вступления в силу настоящего Договора: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довести информацию о заключении настоящего Договора до подчиненных структурных подразделений;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обеспечить необходимую настройку справочников, используемых по операциям перевода</w:t>
      </w:r>
      <w:r w:rsidR="00FF3DD5">
        <w:rPr>
          <w:rFonts w:ascii="Times New Roman" w:eastAsia="Times New Roman" w:hAnsi="Times New Roman" w:cs="Times New Roman"/>
        </w:rPr>
        <w:t>.</w:t>
      </w:r>
    </w:p>
    <w:p w:rsidR="00DA0938" w:rsidRPr="00B36611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2.1.2. Банк обязан осуществлять перевод денежных средств Физических </w:t>
      </w:r>
      <w:r w:rsidRPr="00B36611">
        <w:rPr>
          <w:rFonts w:ascii="Times New Roman" w:eastAsia="Times New Roman" w:hAnsi="Times New Roman" w:cs="Times New Roman"/>
        </w:rPr>
        <w:t>лиц на счет</w:t>
      </w:r>
      <w:r w:rsidR="003841E6" w:rsidRPr="00B36611">
        <w:rPr>
          <w:rFonts w:ascii="Times New Roman" w:eastAsia="Times New Roman" w:hAnsi="Times New Roman" w:cs="Times New Roman"/>
        </w:rPr>
        <w:t>а</w:t>
      </w:r>
      <w:r w:rsidRPr="00B36611">
        <w:rPr>
          <w:rFonts w:ascii="Times New Roman" w:eastAsia="Times New Roman" w:hAnsi="Times New Roman" w:cs="Times New Roman"/>
        </w:rPr>
        <w:t xml:space="preserve"> Регионального оператора на основании распоряжений Физических лиц:</w:t>
      </w:r>
    </w:p>
    <w:p w:rsidR="00DA0938" w:rsidRPr="00B36611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36611">
        <w:rPr>
          <w:rFonts w:ascii="Times New Roman" w:eastAsia="Times New Roman" w:hAnsi="Times New Roman" w:cs="Times New Roman"/>
        </w:rPr>
        <w:t>- со счета банковского вклада (счета банковской карты) Физического лица, открытого в банке</w:t>
      </w:r>
      <w:r w:rsidR="00242B03" w:rsidRPr="00B36611">
        <w:rPr>
          <w:rFonts w:ascii="Times New Roman" w:eastAsia="Times New Roman" w:hAnsi="Times New Roman" w:cs="Times New Roman"/>
        </w:rPr>
        <w:t>, в срок не позднее рабочего дня, следующего за днем списания денежных средств со счета Физического лица</w:t>
      </w:r>
      <w:r w:rsidRPr="00B36611">
        <w:rPr>
          <w:rFonts w:ascii="Times New Roman" w:eastAsia="Times New Roman" w:hAnsi="Times New Roman" w:cs="Times New Roman"/>
        </w:rPr>
        <w:t>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36611">
        <w:rPr>
          <w:rFonts w:ascii="Times New Roman" w:eastAsia="Times New Roman" w:hAnsi="Times New Roman" w:cs="Times New Roman"/>
        </w:rPr>
        <w:t>- предоставленных Физическим лицом наличны</w:t>
      </w:r>
      <w:r w:rsidR="00242B03" w:rsidRPr="00B36611">
        <w:rPr>
          <w:rFonts w:ascii="Times New Roman" w:eastAsia="Times New Roman" w:hAnsi="Times New Roman" w:cs="Times New Roman"/>
        </w:rPr>
        <w:t>х</w:t>
      </w:r>
      <w:r w:rsidRPr="00B36611">
        <w:rPr>
          <w:rFonts w:ascii="Times New Roman" w:eastAsia="Times New Roman" w:hAnsi="Times New Roman" w:cs="Times New Roman"/>
        </w:rPr>
        <w:t xml:space="preserve"> денежны</w:t>
      </w:r>
      <w:r w:rsidR="00242B03" w:rsidRPr="00B36611">
        <w:rPr>
          <w:rFonts w:ascii="Times New Roman" w:eastAsia="Times New Roman" w:hAnsi="Times New Roman" w:cs="Times New Roman"/>
        </w:rPr>
        <w:t>х</w:t>
      </w:r>
      <w:r w:rsidRPr="00B36611">
        <w:rPr>
          <w:rFonts w:ascii="Times New Roman" w:eastAsia="Times New Roman" w:hAnsi="Times New Roman" w:cs="Times New Roman"/>
        </w:rPr>
        <w:t xml:space="preserve"> средств без открытия банковского</w:t>
      </w:r>
      <w:r w:rsidRPr="00DA0938">
        <w:rPr>
          <w:rFonts w:ascii="Times New Roman" w:eastAsia="Times New Roman" w:hAnsi="Times New Roman" w:cs="Times New Roman"/>
        </w:rPr>
        <w:t xml:space="preserve"> счета, в срок не позднее рабочего дня, следующего за днем приема денежны</w:t>
      </w:r>
      <w:r w:rsidR="00343046">
        <w:rPr>
          <w:rFonts w:ascii="Times New Roman" w:eastAsia="Times New Roman" w:hAnsi="Times New Roman" w:cs="Times New Roman"/>
        </w:rPr>
        <w:t>х средств от Физического лица.</w:t>
      </w:r>
    </w:p>
    <w:p w:rsidR="00DA0938" w:rsidRPr="00DA0938" w:rsidRDefault="00DA0938" w:rsidP="00AB67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>2.1.3. Банку необходимо:</w:t>
      </w:r>
    </w:p>
    <w:p w:rsidR="00DA0938" w:rsidRPr="00DA0938" w:rsidRDefault="00DA0938" w:rsidP="00AB67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 xml:space="preserve">- хранить информацию о переводах в пользу Регионального оператора </w:t>
      </w:r>
      <w:r w:rsidR="007C43AF">
        <w:rPr>
          <w:rFonts w:ascii="Times New Roman" w:eastAsia="Times New Roman" w:hAnsi="Times New Roman" w:cs="Times New Roman"/>
        </w:rPr>
        <w:t>6 (шесть) календарных лет</w:t>
      </w:r>
      <w:r w:rsidRPr="00DA0938">
        <w:rPr>
          <w:rFonts w:ascii="Times New Roman" w:eastAsia="Times New Roman" w:hAnsi="Times New Roman" w:cs="Times New Roman"/>
        </w:rPr>
        <w:t xml:space="preserve">;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осуществлять передачу информации о перечисленных денежных средствах Физических лиц Региональному оператору</w:t>
      </w:r>
      <w:r w:rsidR="00C75EBE">
        <w:rPr>
          <w:rFonts w:ascii="Times New Roman" w:eastAsia="Times New Roman" w:hAnsi="Times New Roman" w:cs="Times New Roman"/>
        </w:rPr>
        <w:t xml:space="preserve"> ежедневно</w:t>
      </w:r>
      <w:r w:rsidRPr="00DA0938">
        <w:rPr>
          <w:rFonts w:ascii="Times New Roman" w:eastAsia="Times New Roman" w:hAnsi="Times New Roman" w:cs="Times New Roman"/>
        </w:rPr>
        <w:t xml:space="preserve">. Формат и структура реестра переводов в электронной форме, а также способ обмена информацией приведены в Приложении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- обеспечить возможность осуществления переводов Физических лиц через все каналы обслуживания </w:t>
      </w:r>
      <w:r w:rsidR="00242B03">
        <w:rPr>
          <w:rFonts w:ascii="Times New Roman" w:eastAsia="Times New Roman" w:hAnsi="Times New Roman" w:cs="Times New Roman"/>
        </w:rPr>
        <w:t>Ф</w:t>
      </w:r>
      <w:r w:rsidR="00242B03" w:rsidRPr="00DA0938">
        <w:rPr>
          <w:rFonts w:ascii="Times New Roman" w:eastAsia="Times New Roman" w:hAnsi="Times New Roman" w:cs="Times New Roman"/>
        </w:rPr>
        <w:t xml:space="preserve">изических </w:t>
      </w:r>
      <w:r w:rsidRPr="00DA0938">
        <w:rPr>
          <w:rFonts w:ascii="Times New Roman" w:eastAsia="Times New Roman" w:hAnsi="Times New Roman" w:cs="Times New Roman"/>
        </w:rPr>
        <w:t>лиц, включая удаленные (при наличии технической возможности).</w:t>
      </w:r>
    </w:p>
    <w:p w:rsidR="00DA0938" w:rsidRPr="00DA0938" w:rsidRDefault="00DA0938" w:rsidP="00AB67D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2.1.4 Отказать Физическому лицу в переводе денежных средств при отсутствии в платежном документе реквизитов, необходимых для осуществления перевода в соответствии с правилами безналичных расчетов, а также, если реквизиты перевода не соответствуют установленным требованиям; </w:t>
      </w:r>
    </w:p>
    <w:p w:rsidR="00DA0938" w:rsidRPr="00DA0938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>2.1.5. В случае необходимости Банк привлекает другие кредитные организации (банки), платежных агентов для исполнения обязательств по договору и обеспечивает информационно-</w:t>
      </w:r>
      <w:r w:rsidRPr="00DA0938">
        <w:rPr>
          <w:rFonts w:ascii="Times New Roman" w:eastAsia="Times New Roman" w:hAnsi="Times New Roman" w:cs="Times New Roman"/>
        </w:rPr>
        <w:lastRenderedPageBreak/>
        <w:t xml:space="preserve">технологическое взаимодействие с другими кредитными организациями (банками), платежными агентами в соответствии с </w:t>
      </w:r>
      <w:r w:rsidRPr="007A791C">
        <w:rPr>
          <w:rFonts w:ascii="Times New Roman" w:eastAsia="Times New Roman" w:hAnsi="Times New Roman" w:cs="Times New Roman"/>
        </w:rPr>
        <w:t xml:space="preserve">Приложением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2.2. Обязанности Регионального оператора</w:t>
      </w:r>
    </w:p>
    <w:p w:rsidR="00DA0938" w:rsidRPr="00DA0938" w:rsidRDefault="00DA0938" w:rsidP="00AB67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lang w:eastAsia="ru-RU"/>
        </w:rPr>
        <w:t>2.2.1. Региональному оператору необходимо:</w:t>
      </w:r>
    </w:p>
    <w:p w:rsidR="007A791C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- </w:t>
      </w:r>
      <w:r w:rsidR="007A791C">
        <w:rPr>
          <w:rFonts w:ascii="Times New Roman" w:eastAsia="Times New Roman" w:hAnsi="Times New Roman" w:cs="Times New Roman"/>
        </w:rPr>
        <w:t>предоставлять необходимые для исполнения настоящего Положения сведения и документы по запросу Банка;</w:t>
      </w:r>
    </w:p>
    <w:p w:rsidR="00DA0938" w:rsidRPr="00DA0938" w:rsidRDefault="007A791C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</w:t>
      </w:r>
      <w:r w:rsidR="00DA0938" w:rsidRPr="00DA0938">
        <w:rPr>
          <w:rFonts w:ascii="Times New Roman" w:eastAsia="Times New Roman" w:hAnsi="Times New Roman" w:cs="Times New Roman"/>
        </w:rPr>
        <w:t>ообщать Банку об изменении своих банковских реквизитов;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2.2.2. Региональный оператор должен: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обеспечить Физических лиц реквизитами и иной информацией, позволяющими осуществить перевод денежных средств в рамках применяемых форм безналичных расчетов.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A0938" w:rsidRPr="002F6696" w:rsidRDefault="00DA0938" w:rsidP="00AB67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2F6696">
        <w:rPr>
          <w:rFonts w:ascii="Times New Roman" w:eastAsia="Times New Roman" w:hAnsi="Times New Roman" w:cs="Times New Roman"/>
          <w:b/>
          <w:bCs/>
          <w:iCs/>
        </w:rPr>
        <w:t>3. Порядок оформления платежного документа.</w:t>
      </w:r>
    </w:p>
    <w:p w:rsidR="00DA0938" w:rsidRPr="002F6696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3.1. Распоряжение Физического лица на перевод денежных средств Физическим лицом оформляется самостоятельно в одном экземпляре на бланке документа (Приложение № </w:t>
      </w:r>
      <w:r w:rsidR="00DB0A9E">
        <w:rPr>
          <w:rFonts w:ascii="Times New Roman" w:eastAsia="Times New Roman" w:hAnsi="Times New Roman" w:cs="Times New Roman"/>
          <w:bCs/>
        </w:rPr>
        <w:t>1</w:t>
      </w:r>
      <w:r w:rsidRPr="00DA0938">
        <w:rPr>
          <w:rFonts w:ascii="Times New Roman" w:eastAsia="Times New Roman" w:hAnsi="Times New Roman" w:cs="Times New Roman"/>
          <w:bCs/>
        </w:rPr>
        <w:t xml:space="preserve"> к настоящему Положению).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3.2 Платежный документ на перевод денежных средств Региональному оператору может быть оформлен Банком со слов Физического лица в автоматизированном режиме. Плательщик также может представить платежный документ по форме Регионального оператора, содержащий необходимую информацию для осуществления Банком перевода денежных средств.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3.3. На бланке документов, оформленных Физическим лицом по форме Приложения № </w:t>
      </w:r>
      <w:r w:rsidR="00DB0A9E">
        <w:rPr>
          <w:rFonts w:ascii="Times New Roman" w:eastAsia="Times New Roman" w:hAnsi="Times New Roman" w:cs="Times New Roman"/>
          <w:bCs/>
        </w:rPr>
        <w:t>1</w:t>
      </w:r>
      <w:r w:rsidRPr="00DA0938">
        <w:rPr>
          <w:rFonts w:ascii="Times New Roman" w:eastAsia="Times New Roman" w:hAnsi="Times New Roman" w:cs="Times New Roman"/>
          <w:bCs/>
        </w:rPr>
        <w:t xml:space="preserve"> к настоящему Положению, платежного документа по форме  Регионального оператора, должны быть четко, без помарок и исправлений указаны: наименование Регионального оператора, номер его расчетного счета, наименование и реквизиты банка Регионального оператора, фамилия и инициалы Физического лица, адрес местожительства (регистрации) или пребывания Физического лица, дата платежа, сумма платежа, а также проставлена подпись Физического лица.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Обязательными реквизитами перевода является - Лицевой счет плательщика</w:t>
      </w:r>
      <w:r w:rsidR="00343046">
        <w:rPr>
          <w:rFonts w:ascii="Times New Roman" w:eastAsia="Times New Roman" w:hAnsi="Times New Roman" w:cs="Times New Roman"/>
          <w:bCs/>
        </w:rPr>
        <w:t>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3.4. В подтверждение приема распоряжения о переводе денежных средств Банк выдает Физическому лицу чек-ордер (Приложение №</w:t>
      </w:r>
      <w:r w:rsidR="00D377A0">
        <w:rPr>
          <w:rFonts w:ascii="Times New Roman" w:eastAsia="Times New Roman" w:hAnsi="Times New Roman" w:cs="Times New Roman"/>
        </w:rPr>
        <w:t xml:space="preserve"> </w:t>
      </w:r>
      <w:r w:rsidR="00DB0A9E">
        <w:rPr>
          <w:rFonts w:ascii="Times New Roman" w:eastAsia="Times New Roman" w:hAnsi="Times New Roman" w:cs="Times New Roman"/>
        </w:rPr>
        <w:t>2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Положению), если перевод денежных средств осуществлялся без открытия банковского счета.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3.5. Если перевод осуществляется со счета банковской карты Физического лица, открытого в Банке, по разовому поручению держателя банковской карты, а также через иные каналы обслуживания </w:t>
      </w:r>
      <w:r w:rsidR="00242B03">
        <w:rPr>
          <w:rFonts w:ascii="Times New Roman" w:eastAsia="Times New Roman" w:hAnsi="Times New Roman" w:cs="Times New Roman"/>
        </w:rPr>
        <w:t>Ф</w:t>
      </w:r>
      <w:r w:rsidR="00242B03" w:rsidRPr="00DA0938">
        <w:rPr>
          <w:rFonts w:ascii="Times New Roman" w:eastAsia="Times New Roman" w:hAnsi="Times New Roman" w:cs="Times New Roman"/>
        </w:rPr>
        <w:t xml:space="preserve">изических </w:t>
      </w:r>
      <w:r w:rsidRPr="00DA0938">
        <w:rPr>
          <w:rFonts w:ascii="Times New Roman" w:eastAsia="Times New Roman" w:hAnsi="Times New Roman" w:cs="Times New Roman"/>
        </w:rPr>
        <w:t xml:space="preserve">лиц, включая удаленные (при наличии технической возможности), в подтверждение приема распоряжения о переводе денежных средств Физическому лицу выдается документ по форме, установленной Банком.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</w:rPr>
        <w:t xml:space="preserve">3.6. Все суммы переводов Физических лиц в пользу Регионального оператора перечисляются Банком единым платежным поручением, сформированным на общую сумму переводов. К платежному поручению формируется реестр переводов (Приложение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Положению).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К настоящему Положению прилагаются: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1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Образец платежного документа - квитанции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2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Примерная форма чека ордера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3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Порядок обмена электронными реестрами.</w:t>
      </w: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DA0938" w:rsidRPr="00DA0938" w:rsidTr="00AB67DD">
        <w:trPr>
          <w:trHeight w:val="435"/>
        </w:trPr>
        <w:tc>
          <w:tcPr>
            <w:tcW w:w="5073" w:type="dxa"/>
          </w:tcPr>
          <w:p w:rsidR="00AB67DD" w:rsidRDefault="00AB67DD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32" w:type="dxa"/>
            <w:hideMark/>
          </w:tcPr>
          <w:p w:rsidR="00C150C5" w:rsidRDefault="00C150C5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AB67DD">
        <w:tc>
          <w:tcPr>
            <w:tcW w:w="5073" w:type="dxa"/>
          </w:tcPr>
          <w:p w:rsidR="00DA0938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503E49" w:rsidRPr="00DA0938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</w:t>
            </w: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32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D43DFB" w:rsidRPr="00DA0938" w:rsidRDefault="00D43DFB" w:rsidP="00AB6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165C" w:rsidRDefault="00BA165C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0C5" w:rsidRPr="00DA0938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67DD" w:rsidRDefault="00AB67DD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B770E" w:rsidRDefault="002B770E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</w:rPr>
        <w:t xml:space="preserve">Приложение № </w:t>
      </w:r>
      <w:r w:rsidR="001C2385">
        <w:rPr>
          <w:rFonts w:ascii="Times New Roman" w:eastAsia="Times New Roman" w:hAnsi="Times New Roman" w:cs="Times New Roman"/>
        </w:rPr>
        <w:t>1</w:t>
      </w:r>
      <w:r w:rsidRPr="00DA0938">
        <w:rPr>
          <w:rFonts w:ascii="Times New Roman" w:eastAsia="Times New Roman" w:hAnsi="Times New Roman" w:cs="Times New Roman"/>
          <w:bCs/>
        </w:rPr>
        <w:t xml:space="preserve"> к Положению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DA0938" w:rsidRDefault="00DA0938" w:rsidP="00AB67D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7079E" w:rsidRPr="00DA0938" w:rsidRDefault="0017079E" w:rsidP="00AB67D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DA0938" w:rsidRDefault="00DA0938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7F43E2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47765" cy="46456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765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tbl>
      <w:tblPr>
        <w:tblpPr w:leftFromText="180" w:rightFromText="180" w:vertAnchor="text" w:horzAnchor="page" w:tblpX="1276" w:tblpY="95"/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7F43E2" w:rsidRPr="00DA0938" w:rsidTr="007F43E2">
        <w:trPr>
          <w:trHeight w:val="435"/>
        </w:trPr>
        <w:tc>
          <w:tcPr>
            <w:tcW w:w="5073" w:type="dxa"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F43E2" w:rsidRPr="00DA0938" w:rsidRDefault="007F43E2" w:rsidP="007F43E2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32" w:type="dxa"/>
            <w:hideMark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7F43E2" w:rsidRPr="00DA0938" w:rsidTr="007F43E2">
        <w:tc>
          <w:tcPr>
            <w:tcW w:w="5073" w:type="dxa"/>
          </w:tcPr>
          <w:p w:rsidR="007F43E2" w:rsidRDefault="007F43E2" w:rsidP="007F43E2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7F43E2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7F43E2" w:rsidRPr="00DA0938" w:rsidRDefault="007F43E2" w:rsidP="007F43E2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</w:t>
            </w: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32" w:type="dxa"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</w:rPr>
        <w:t xml:space="preserve">Приложение № </w:t>
      </w:r>
      <w:r w:rsidR="001C2385">
        <w:rPr>
          <w:rFonts w:ascii="Times New Roman" w:eastAsia="Times New Roman" w:hAnsi="Times New Roman" w:cs="Times New Roman"/>
        </w:rPr>
        <w:t>2</w:t>
      </w:r>
      <w:r w:rsidRPr="00DA0938">
        <w:rPr>
          <w:rFonts w:ascii="Times New Roman" w:eastAsia="Times New Roman" w:hAnsi="Times New Roman" w:cs="Times New Roman"/>
          <w:bCs/>
        </w:rPr>
        <w:t xml:space="preserve"> к Положению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A0938">
        <w:rPr>
          <w:rFonts w:ascii="Times New Roman" w:eastAsia="Times New Roman" w:hAnsi="Times New Roman" w:cs="Times New Roman"/>
          <w:b/>
          <w:bCs/>
        </w:rPr>
        <w:t>Примерная форма чека-ордера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4"/>
      </w:tblGrid>
      <w:tr w:rsidR="00DA0938" w:rsidRPr="00DA0938" w:rsidTr="00AB67DD">
        <w:trPr>
          <w:trHeight w:val="5100"/>
          <w:jc w:val="center"/>
        </w:trPr>
        <w:tc>
          <w:tcPr>
            <w:tcW w:w="4904" w:type="dxa"/>
          </w:tcPr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938">
              <w:rPr>
                <w:rFonts w:ascii="Times New Roman" w:eastAsia="Times New Roman" w:hAnsi="Times New Roman" w:cs="Times New Roman"/>
              </w:rPr>
              <w:t>ЧЕК – ОРДЕР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938">
              <w:rPr>
                <w:rFonts w:ascii="Times New Roman" w:eastAsia="Times New Roman" w:hAnsi="Times New Roman" w:cs="Times New Roman"/>
              </w:rPr>
              <w:t>(ОБРАЗЕЦ! Поля заполняются по реквизитам клиента)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93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3724" w:type="dxa"/>
              <w:tblLook w:val="01E0" w:firstRow="1" w:lastRow="1" w:firstColumn="1" w:lastColumn="1" w:noHBand="0" w:noVBand="0"/>
            </w:tblPr>
            <w:tblGrid>
              <w:gridCol w:w="1685"/>
              <w:gridCol w:w="2416"/>
            </w:tblGrid>
            <w:tr w:rsidR="00DA0938" w:rsidRPr="00DA0938" w:rsidTr="00F576C1">
              <w:tc>
                <w:tcPr>
                  <w:tcW w:w="2417" w:type="pct"/>
                </w:tcPr>
                <w:p w:rsidR="00DA0938" w:rsidRPr="00DA0938" w:rsidRDefault="000F7112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11.10</w:t>
                  </w:r>
                  <w:r w:rsidR="00DA0938" w:rsidRPr="00DA0938">
                    <w:rPr>
                      <w:rFonts w:ascii="Times New Roman" w:eastAsia="Times New Roman" w:hAnsi="Times New Roman" w:cs="Times New Roman"/>
                    </w:rPr>
                    <w:t>.201</w:t>
                  </w:r>
                  <w:r w:rsidR="007F43E2">
                    <w:rPr>
                      <w:rFonts w:ascii="Times New Roman" w:eastAsia="Times New Roman" w:hAnsi="Times New Roman" w:cs="Times New Roman"/>
                      <w:lang w:val="en-US"/>
                    </w:rPr>
                    <w:t>8</w:t>
                  </w:r>
                </w:p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17:04:24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НОМЕР ТЕРМИНАЛА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675727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НОМЕР ТРАНЗАКЦИИ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578060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НОМЕР ДОКУМЕНТА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3154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 xml:space="preserve">НОМЕР 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248094895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ПОЛУЧАТЕЛЬ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Наименование получателя перевода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ИНН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38311D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DA0938" w:rsidRPr="00DA0938">
                    <w:rPr>
                      <w:rFonts w:ascii="Times New Roman" w:eastAsia="Times New Roman" w:hAnsi="Times New Roman" w:cs="Times New Roman"/>
                    </w:rPr>
                    <w:t>ХХХХХХХХХ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БИК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38311D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045209673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Р/СЧЕТ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38311D" w:rsidP="00383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40703</w:t>
                  </w:r>
                  <w:r w:rsidR="00DA0938" w:rsidRPr="00DA0938">
                    <w:rPr>
                      <w:rFonts w:ascii="Times New Roman" w:eastAsia="Times New Roman" w:hAnsi="Times New Roman" w:cs="Times New Roman"/>
                    </w:rPr>
                    <w:t>810</w:t>
                  </w:r>
                  <w:r>
                    <w:rPr>
                      <w:rFonts w:ascii="Times New Roman" w:eastAsia="Times New Roman" w:hAnsi="Times New Roman" w:cs="Times New Roman"/>
                    </w:rPr>
                    <w:t>545000090192</w:t>
                  </w:r>
                </w:p>
              </w:tc>
            </w:tr>
            <w:tr w:rsidR="00DA0938" w:rsidRPr="00DA0938" w:rsidTr="00F576C1">
              <w:tc>
                <w:tcPr>
                  <w:tcW w:w="5000" w:type="pct"/>
                  <w:gridSpan w:val="2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СУММА ПЛАТЕЖА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700 РУБ 53 КОП</w:t>
                  </w:r>
                </w:p>
              </w:tc>
            </w:tr>
            <w:tr w:rsidR="00DA0938" w:rsidRPr="00DA0938" w:rsidTr="00F576C1">
              <w:tc>
                <w:tcPr>
                  <w:tcW w:w="5000" w:type="pct"/>
                  <w:gridSpan w:val="2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Лицевой счет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ХХХХХХХХХХХХ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ФИО***</w:t>
                  </w:r>
                </w:p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Прочие данные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ИВАНОВ ИВАН ИВАНОВИЧ</w:t>
                  </w:r>
                </w:p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Идентифицирующие отправителя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ГОРОД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Омск</w:t>
                  </w:r>
                </w:p>
              </w:tc>
            </w:tr>
            <w:tr w:rsidR="00DA0938" w:rsidRPr="00DA0938" w:rsidTr="00F576C1">
              <w:tc>
                <w:tcPr>
                  <w:tcW w:w="5000" w:type="pct"/>
                  <w:gridSpan w:val="2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938">
              <w:rPr>
                <w:rFonts w:ascii="Times New Roman" w:eastAsia="Times New Roman" w:hAnsi="Times New Roman" w:cs="Times New Roman"/>
              </w:rPr>
              <w:t>ПРЕДЪЯВЛЯТЬ С ЧЕКОМ НА СПИСАНИЕ С КАРТЫ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938">
              <w:rPr>
                <w:rFonts w:ascii="Times New Roman" w:eastAsia="Times New Roman" w:hAnsi="Times New Roman" w:cs="Times New Roman"/>
              </w:rPr>
              <w:t>ДОКУМЕНТ ИСПОЛНЕН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DA0938" w:rsidRPr="00DA0938" w:rsidTr="00F576C1">
        <w:trPr>
          <w:trHeight w:val="435"/>
        </w:trPr>
        <w:tc>
          <w:tcPr>
            <w:tcW w:w="5070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28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F576C1">
        <w:tc>
          <w:tcPr>
            <w:tcW w:w="5070" w:type="dxa"/>
          </w:tcPr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665ED5" w:rsidRDefault="00665ED5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5ED5" w:rsidRDefault="00665ED5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</w:rPr>
        <w:t xml:space="preserve">Приложение № </w:t>
      </w:r>
      <w:r w:rsidR="001C2385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  <w:bCs/>
        </w:rPr>
        <w:t xml:space="preserve"> к Положению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A0938">
        <w:rPr>
          <w:rFonts w:ascii="Times New Roman" w:eastAsia="Times New Roman" w:hAnsi="Times New Roman" w:cs="Times New Roman"/>
          <w:b/>
        </w:rPr>
        <w:t>ПОРЯДОК ИНФОРМАЦИОННОГО ВЗАИМОДЕЙСТВИЯ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F43E2" w:rsidRDefault="007F43E2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F62B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п.1.1 Положения об информационно-технологическом взаимодействии при переводе денежных средств физических лиц в валюте Российской Федерации, Региональный оператор формирует и направляет в Банк реестр собственников жилых помещений в многоквартирных домах, в отношении которых фонды капитального ремонта формируются на счёте Регионального оператора, а также собственников помещений в многоквартирных домах, в отношении которых Региональный оператор выступает «Владельцем специального счета» и фонды капитального ремонта фо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рмируются на специальных счетах</w:t>
      </w:r>
      <w:r w:rsidRPr="003F62B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24EEB" w:rsidRDefault="00024EE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F43E2" w:rsidRDefault="000B570B" w:rsidP="000B5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  <w:r w:rsidRPr="003F62BA">
        <w:rPr>
          <w:b/>
          <w:sz w:val="24"/>
          <w:szCs w:val="24"/>
        </w:rPr>
        <w:t>Формат</w:t>
      </w:r>
      <w:r>
        <w:rPr>
          <w:b/>
          <w:sz w:val="24"/>
          <w:szCs w:val="24"/>
        </w:rPr>
        <w:t xml:space="preserve"> электронного р</w:t>
      </w:r>
      <w:r w:rsidRPr="003F62BA">
        <w:rPr>
          <w:b/>
          <w:sz w:val="24"/>
          <w:szCs w:val="24"/>
        </w:rPr>
        <w:t>еестра начислений.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 xml:space="preserve">Формат файла реестра начислений – </w:t>
      </w:r>
      <w:r w:rsidRPr="003F62BA">
        <w:rPr>
          <w:sz w:val="24"/>
          <w:szCs w:val="24"/>
          <w:lang w:val="en-US"/>
        </w:rPr>
        <w:t>csv</w:t>
      </w:r>
      <w:r w:rsidRPr="003F62BA">
        <w:rPr>
          <w:sz w:val="24"/>
          <w:szCs w:val="24"/>
        </w:rPr>
        <w:t xml:space="preserve">. 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Разделитель полей – точка с запятой.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Кодировка файла реестра начислений – Windows-1251.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Разделитель целой и дробной части для числовых полей – точка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Используемые типы данных:</w:t>
      </w:r>
    </w:p>
    <w:p w:rsidR="000B570B" w:rsidRPr="003F62BA" w:rsidRDefault="000B570B" w:rsidP="00B36611">
      <w:pPr>
        <w:pStyle w:val="32"/>
        <w:spacing w:after="0"/>
        <w:rPr>
          <w:sz w:val="24"/>
          <w:szCs w:val="24"/>
        </w:rPr>
      </w:pPr>
      <w:r w:rsidRPr="003F62BA">
        <w:rPr>
          <w:sz w:val="24"/>
          <w:szCs w:val="24"/>
        </w:rPr>
        <w:t>C - символьный (может содержать любые символы)</w:t>
      </w:r>
    </w:p>
    <w:p w:rsidR="000B570B" w:rsidRPr="003F62BA" w:rsidRDefault="000B570B" w:rsidP="00B36611">
      <w:pPr>
        <w:pStyle w:val="32"/>
        <w:spacing w:after="0"/>
        <w:rPr>
          <w:sz w:val="24"/>
          <w:szCs w:val="24"/>
        </w:rPr>
      </w:pPr>
      <w:r w:rsidRPr="003F62BA">
        <w:rPr>
          <w:sz w:val="24"/>
          <w:szCs w:val="24"/>
        </w:rPr>
        <w:t>N - числовой (подразумевает дробные числа)</w:t>
      </w:r>
    </w:p>
    <w:p w:rsidR="000B570B" w:rsidRPr="003F62BA" w:rsidRDefault="000B570B" w:rsidP="00B36611">
      <w:pPr>
        <w:pStyle w:val="32"/>
        <w:spacing w:after="0"/>
        <w:rPr>
          <w:sz w:val="24"/>
          <w:szCs w:val="24"/>
        </w:rPr>
      </w:pPr>
      <w:r w:rsidRPr="003F62BA">
        <w:rPr>
          <w:sz w:val="24"/>
          <w:szCs w:val="24"/>
        </w:rPr>
        <w:t>I - целый (целые числа)</w:t>
      </w:r>
    </w:p>
    <w:p w:rsidR="000B570B" w:rsidRPr="003F62BA" w:rsidRDefault="000B570B" w:rsidP="00B36611">
      <w:pPr>
        <w:pStyle w:val="32"/>
        <w:spacing w:after="0"/>
        <w:rPr>
          <w:sz w:val="24"/>
          <w:szCs w:val="24"/>
        </w:rPr>
      </w:pPr>
      <w:r w:rsidRPr="003F62BA">
        <w:rPr>
          <w:sz w:val="24"/>
          <w:szCs w:val="24"/>
        </w:rPr>
        <w:t>L - логический (два варианта: 1 – истина и 0 – ложь)</w:t>
      </w:r>
    </w:p>
    <w:p w:rsidR="000B570B" w:rsidRPr="003F62BA" w:rsidRDefault="000B570B" w:rsidP="00B36611">
      <w:pPr>
        <w:pStyle w:val="32"/>
        <w:spacing w:after="0"/>
        <w:rPr>
          <w:sz w:val="24"/>
          <w:szCs w:val="24"/>
        </w:rPr>
      </w:pPr>
      <w:r w:rsidRPr="003F62BA">
        <w:rPr>
          <w:sz w:val="24"/>
          <w:szCs w:val="24"/>
        </w:rPr>
        <w:t xml:space="preserve">D - (в формате </w:t>
      </w:r>
      <w:r w:rsidR="00956F0B">
        <w:rPr>
          <w:sz w:val="24"/>
          <w:szCs w:val="24"/>
          <w:lang w:val="en-US"/>
        </w:rPr>
        <w:t>MM</w:t>
      </w:r>
      <w:r w:rsidRPr="003F62BA">
        <w:rPr>
          <w:sz w:val="24"/>
          <w:szCs w:val="24"/>
        </w:rPr>
        <w:t>.</w:t>
      </w:r>
      <w:r w:rsidR="00956F0B">
        <w:rPr>
          <w:sz w:val="24"/>
          <w:szCs w:val="24"/>
          <w:lang w:val="en-US"/>
        </w:rPr>
        <w:t>YYYY</w:t>
      </w:r>
      <w:r w:rsidRPr="003F62BA">
        <w:rPr>
          <w:sz w:val="24"/>
          <w:szCs w:val="24"/>
        </w:rPr>
        <w:t>)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Имя файла реестра начислений: дата_выгрузки-Период_начислений.</w:t>
      </w:r>
      <w:r w:rsidRPr="00672D56">
        <w:rPr>
          <w:sz w:val="24"/>
          <w:szCs w:val="24"/>
        </w:rPr>
        <w:t>csv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Пример: 14052018-052018</w:t>
      </w:r>
      <w:r w:rsidRPr="003F62BA">
        <w:rPr>
          <w:sz w:val="24"/>
          <w:szCs w:val="24"/>
        </w:rPr>
        <w:t>.</w:t>
      </w:r>
      <w:r w:rsidRPr="00672D56">
        <w:rPr>
          <w:sz w:val="24"/>
          <w:szCs w:val="24"/>
        </w:rPr>
        <w:t>csv</w:t>
      </w:r>
    </w:p>
    <w:p w:rsidR="000B570B" w:rsidRDefault="000B570B" w:rsidP="00672D56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Поля реестра начислений (все обязательны для заполнения):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5303"/>
        <w:gridCol w:w="1147"/>
        <w:gridCol w:w="992"/>
      </w:tblGrid>
      <w:tr w:rsidR="000941BD" w:rsidRPr="003F62BA" w:rsidTr="00B36611">
        <w:trPr>
          <w:trHeight w:val="638"/>
        </w:trPr>
        <w:tc>
          <w:tcPr>
            <w:tcW w:w="2192" w:type="dxa"/>
            <w:shd w:val="clear" w:color="auto" w:fill="auto"/>
            <w:vAlign w:val="center"/>
            <w:hideMark/>
          </w:tcPr>
          <w:p w:rsidR="000941BD" w:rsidRPr="003F62BA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поля</w:t>
            </w:r>
          </w:p>
        </w:tc>
        <w:tc>
          <w:tcPr>
            <w:tcW w:w="5303" w:type="dxa"/>
            <w:shd w:val="clear" w:color="auto" w:fill="auto"/>
            <w:vAlign w:val="center"/>
            <w:hideMark/>
          </w:tcPr>
          <w:p w:rsidR="000941BD" w:rsidRPr="003F62BA" w:rsidRDefault="000941BD" w:rsidP="001D1E2B">
            <w:pPr>
              <w:pStyle w:val="af"/>
              <w:jc w:val="center"/>
              <w:rPr>
                <w:b/>
                <w:sz w:val="20"/>
              </w:rPr>
            </w:pPr>
            <w:r w:rsidRPr="003F62BA">
              <w:rPr>
                <w:b/>
                <w:sz w:val="20"/>
              </w:rPr>
              <w:t>Описание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0941BD" w:rsidRPr="003F62BA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Тип данных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41BD" w:rsidRPr="003F62BA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Формат</w:t>
            </w:r>
          </w:p>
        </w:tc>
      </w:tr>
      <w:tr w:rsidR="000941BD" w:rsidRPr="003F62BA" w:rsidTr="00665ED5">
        <w:trPr>
          <w:trHeight w:val="394"/>
        </w:trPr>
        <w:tc>
          <w:tcPr>
            <w:tcW w:w="2192" w:type="dxa"/>
            <w:shd w:val="clear" w:color="auto" w:fill="auto"/>
            <w:vAlign w:val="center"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0941BD" w:rsidRPr="003510E7" w:rsidRDefault="000941BD" w:rsidP="001D1E2B">
            <w:pPr>
              <w:pStyle w:val="af"/>
              <w:ind w:left="198"/>
              <w:rPr>
                <w:szCs w:val="24"/>
              </w:rPr>
            </w:pPr>
            <w:r w:rsidRPr="003510E7">
              <w:rPr>
                <w:szCs w:val="24"/>
              </w:rPr>
              <w:t>Период начислений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BD" w:rsidRPr="003F62BA" w:rsidTr="00B36611">
        <w:tc>
          <w:tcPr>
            <w:tcW w:w="2192" w:type="dxa"/>
            <w:vAlign w:val="center"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лицевого счета в </w:t>
            </w:r>
            <w:proofErr w:type="spellStart"/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Биллинговой</w:t>
            </w:r>
            <w:proofErr w:type="spellEnd"/>
            <w:r w:rsidRPr="003510E7">
              <w:rPr>
                <w:rFonts w:ascii="Times New Roman" w:hAnsi="Times New Roman" w:cs="Times New Roman"/>
                <w:sz w:val="24"/>
                <w:szCs w:val="24"/>
              </w:rPr>
              <w:t xml:space="preserve"> системе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1BD" w:rsidRPr="003F62BA" w:rsidTr="00B36611">
        <w:trPr>
          <w:trHeight w:val="548"/>
        </w:trPr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pStyle w:val="af"/>
              <w:ind w:left="406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собственника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941BD" w:rsidRPr="003F62BA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Сумма пени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3F62BA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Сумма основного взноса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3510E7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взноса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3510E7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0941BD" w:rsidRPr="003510E7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БИК банка, в котором открыт банковский счет дома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1BD" w:rsidRPr="003510E7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  <w:hideMark/>
          </w:tcPr>
          <w:p w:rsidR="000941BD" w:rsidRPr="00B36611" w:rsidRDefault="007809B8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33988" w:rsidRDefault="00333988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88" w:rsidRDefault="00333988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</w:rPr>
      </w:pPr>
      <w:r w:rsidRPr="003F62BA">
        <w:rPr>
          <w:b/>
          <w:sz w:val="24"/>
        </w:rPr>
        <w:t xml:space="preserve">Формат </w:t>
      </w:r>
      <w:r>
        <w:rPr>
          <w:b/>
          <w:sz w:val="24"/>
        </w:rPr>
        <w:t>электронного р</w:t>
      </w:r>
      <w:r w:rsidRPr="003F62BA">
        <w:rPr>
          <w:b/>
          <w:sz w:val="24"/>
        </w:rPr>
        <w:t>еестра принятых денежных средств.</w:t>
      </w:r>
    </w:p>
    <w:p w:rsidR="00956F0B" w:rsidRPr="00956F0B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956F0B">
        <w:rPr>
          <w:sz w:val="24"/>
          <w:szCs w:val="24"/>
        </w:rPr>
        <w:t xml:space="preserve">Формат файла реестра принятых денежных средств – </w:t>
      </w:r>
      <w:r w:rsidRPr="00956F0B">
        <w:rPr>
          <w:sz w:val="24"/>
          <w:szCs w:val="24"/>
          <w:lang w:val="en-US"/>
        </w:rPr>
        <w:t>csv</w:t>
      </w:r>
      <w:r w:rsidRPr="00956F0B">
        <w:rPr>
          <w:sz w:val="24"/>
          <w:szCs w:val="24"/>
        </w:rPr>
        <w:t xml:space="preserve">. </w:t>
      </w:r>
    </w:p>
    <w:p w:rsidR="00956F0B" w:rsidRPr="00956F0B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956F0B">
        <w:rPr>
          <w:sz w:val="24"/>
          <w:szCs w:val="24"/>
        </w:rPr>
        <w:t>Разделитель полей – точка с запятой.</w:t>
      </w:r>
    </w:p>
    <w:p w:rsidR="00956F0B" w:rsidRPr="00956F0B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956F0B">
        <w:rPr>
          <w:sz w:val="24"/>
          <w:szCs w:val="24"/>
        </w:rPr>
        <w:t>Кодировка файла реестра принятых денежных средств – Windows-1251.</w:t>
      </w:r>
    </w:p>
    <w:p w:rsidR="00956F0B" w:rsidRPr="00956F0B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956F0B">
        <w:rPr>
          <w:sz w:val="24"/>
          <w:szCs w:val="24"/>
        </w:rPr>
        <w:t>Разделитель целой и дробной части для числовых полей – точка.</w:t>
      </w:r>
    </w:p>
    <w:p w:rsidR="00956F0B" w:rsidRPr="00956F0B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956F0B">
        <w:rPr>
          <w:sz w:val="24"/>
          <w:szCs w:val="24"/>
        </w:rPr>
        <w:t>Используемые типы данных:</w:t>
      </w:r>
    </w:p>
    <w:p w:rsidR="00956F0B" w:rsidRPr="00956F0B" w:rsidRDefault="00956F0B" w:rsidP="00B36611">
      <w:pPr>
        <w:pStyle w:val="32"/>
        <w:spacing w:after="0"/>
        <w:rPr>
          <w:sz w:val="24"/>
          <w:szCs w:val="24"/>
        </w:rPr>
      </w:pPr>
      <w:r w:rsidRPr="00956F0B">
        <w:rPr>
          <w:sz w:val="24"/>
          <w:szCs w:val="24"/>
        </w:rPr>
        <w:t>C - символьный (может содержать любые символы)</w:t>
      </w:r>
    </w:p>
    <w:p w:rsidR="00956F0B" w:rsidRPr="00956F0B" w:rsidRDefault="00956F0B" w:rsidP="00B36611">
      <w:pPr>
        <w:pStyle w:val="32"/>
        <w:spacing w:after="0"/>
        <w:rPr>
          <w:sz w:val="24"/>
          <w:szCs w:val="24"/>
        </w:rPr>
      </w:pPr>
      <w:r w:rsidRPr="00956F0B">
        <w:rPr>
          <w:sz w:val="24"/>
          <w:szCs w:val="24"/>
        </w:rPr>
        <w:t>N - числовой (подразумевает дробные числа)</w:t>
      </w:r>
    </w:p>
    <w:p w:rsidR="00956F0B" w:rsidRPr="00956F0B" w:rsidRDefault="00956F0B" w:rsidP="00B36611">
      <w:pPr>
        <w:pStyle w:val="32"/>
        <w:spacing w:after="0"/>
        <w:rPr>
          <w:sz w:val="24"/>
          <w:szCs w:val="24"/>
        </w:rPr>
      </w:pPr>
      <w:r w:rsidRPr="00956F0B">
        <w:rPr>
          <w:sz w:val="24"/>
          <w:szCs w:val="24"/>
        </w:rPr>
        <w:t>I - целый (целые числа)</w:t>
      </w:r>
    </w:p>
    <w:p w:rsidR="00956F0B" w:rsidRPr="00956F0B" w:rsidRDefault="00956F0B" w:rsidP="00B36611">
      <w:pPr>
        <w:pStyle w:val="32"/>
        <w:spacing w:after="0"/>
        <w:rPr>
          <w:sz w:val="24"/>
          <w:szCs w:val="24"/>
        </w:rPr>
      </w:pPr>
      <w:r w:rsidRPr="00956F0B">
        <w:rPr>
          <w:sz w:val="24"/>
          <w:szCs w:val="24"/>
        </w:rPr>
        <w:t>L - логический (два варианта: 1 – истина и 0 – ложь)</w:t>
      </w:r>
    </w:p>
    <w:p w:rsidR="00956F0B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11">
        <w:rPr>
          <w:rFonts w:ascii="Times New Roman" w:hAnsi="Times New Roman" w:cs="Times New Roman"/>
          <w:sz w:val="24"/>
          <w:szCs w:val="24"/>
        </w:rPr>
        <w:t>D - (в формате DD.MM.YYYY)</w:t>
      </w:r>
    </w:p>
    <w:p w:rsidR="00956F0B" w:rsidRPr="003F62BA" w:rsidRDefault="00956F0B" w:rsidP="00956F0B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 xml:space="preserve">Имя файла реестра начислений: </w:t>
      </w:r>
      <w:proofErr w:type="spellStart"/>
      <w:r>
        <w:rPr>
          <w:sz w:val="24"/>
          <w:szCs w:val="24"/>
          <w:lang w:val="en-US"/>
        </w:rPr>
        <w:t>bankname</w:t>
      </w:r>
      <w:proofErr w:type="spellEnd"/>
      <w:r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YYYYMMDD</w:t>
      </w:r>
      <w:r w:rsidRPr="003F62BA">
        <w:rPr>
          <w:sz w:val="24"/>
          <w:szCs w:val="24"/>
        </w:rPr>
        <w:t>.</w:t>
      </w:r>
      <w:r w:rsidRPr="003F62BA">
        <w:rPr>
          <w:sz w:val="24"/>
          <w:szCs w:val="24"/>
          <w:lang w:val="en-US"/>
        </w:rPr>
        <w:t>csv</w:t>
      </w:r>
    </w:p>
    <w:p w:rsidR="00956F0B" w:rsidRPr="003F62BA" w:rsidRDefault="00956F0B" w:rsidP="00956F0B">
      <w:pPr>
        <w:pStyle w:val="32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  <w:proofErr w:type="spellStart"/>
      <w:r>
        <w:rPr>
          <w:sz w:val="24"/>
          <w:szCs w:val="24"/>
          <w:lang w:val="en-US"/>
        </w:rPr>
        <w:t>bankname</w:t>
      </w:r>
      <w:proofErr w:type="spellEnd"/>
      <w:r>
        <w:rPr>
          <w:sz w:val="24"/>
          <w:szCs w:val="24"/>
        </w:rPr>
        <w:t>_20180510</w:t>
      </w:r>
      <w:r w:rsidRPr="003F62BA">
        <w:rPr>
          <w:sz w:val="24"/>
          <w:szCs w:val="24"/>
        </w:rPr>
        <w:t>.</w:t>
      </w:r>
      <w:r w:rsidRPr="003F62BA">
        <w:rPr>
          <w:sz w:val="24"/>
          <w:szCs w:val="24"/>
          <w:lang w:val="en-US"/>
        </w:rPr>
        <w:t>csv</w:t>
      </w:r>
    </w:p>
    <w:p w:rsidR="00956F0B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2BA">
        <w:rPr>
          <w:sz w:val="24"/>
          <w:szCs w:val="24"/>
        </w:rPr>
        <w:t xml:space="preserve">Поля реестра </w:t>
      </w:r>
      <w:r w:rsidR="00331DCB">
        <w:rPr>
          <w:sz w:val="24"/>
          <w:szCs w:val="24"/>
        </w:rPr>
        <w:t>принятых денежных средств</w:t>
      </w:r>
      <w:r w:rsidRPr="003F62BA">
        <w:rPr>
          <w:sz w:val="24"/>
          <w:szCs w:val="24"/>
        </w:rPr>
        <w:t xml:space="preserve"> (все обязательны для заполнения):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5536"/>
        <w:gridCol w:w="1134"/>
        <w:gridCol w:w="1275"/>
      </w:tblGrid>
      <w:tr w:rsidR="00331DCB" w:rsidRPr="003F62BA" w:rsidTr="00B36611">
        <w:tc>
          <w:tcPr>
            <w:tcW w:w="1689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Тип данных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Формат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3F62BA">
              <w:rPr>
                <w:rFonts w:ascii="Times New Roman" w:hAnsi="Times New Roman" w:cs="Times New Roman"/>
              </w:rPr>
              <w:t>AGENT</w:t>
            </w:r>
            <w:r w:rsidRPr="003F62BA">
              <w:rPr>
                <w:rFonts w:ascii="Times New Roman" w:hAnsi="Times New Roman" w:cs="Times New Roman"/>
                <w:lang w:val="en-US"/>
              </w:rPr>
              <w:t>CODE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331DC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 xml:space="preserve">Идентификатор оператора по переводу денежных средств в </w:t>
            </w:r>
            <w:proofErr w:type="spellStart"/>
            <w:r w:rsidRPr="003F62BA">
              <w:rPr>
                <w:rFonts w:ascii="Times New Roman" w:hAnsi="Times New Roman" w:cs="Times New Roman"/>
              </w:rPr>
              <w:t>Биллинговой</w:t>
            </w:r>
            <w:proofErr w:type="spellEnd"/>
            <w:r w:rsidRPr="003F62BA">
              <w:rPr>
                <w:rFonts w:ascii="Times New Roman" w:hAnsi="Times New Roman" w:cs="Times New Roman"/>
              </w:rPr>
              <w:t xml:space="preserve"> системе, для Банка фиксированное значение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  <w:r w:rsidRPr="003F6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присваивается Фондом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9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IDPPP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331DC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Идентификатор ППП Платежной системы Оператора по переводу денежных средств, для Банка фиксированное значение «</w:t>
            </w:r>
            <w:r>
              <w:rPr>
                <w:rFonts w:ascii="Times New Roman" w:hAnsi="Times New Roman" w:cs="Times New Roman"/>
              </w:rPr>
              <w:t>ХХХХХХХХХХ</w:t>
            </w:r>
            <w:r w:rsidRPr="003F62B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присваивается Фондом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62BA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ACCOUNT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3F62BA">
              <w:rPr>
                <w:rFonts w:ascii="Times New Roman" w:hAnsi="Times New Roman" w:cs="Times New Roman"/>
              </w:rPr>
              <w:t>Номер ЛС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7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IDSERV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 xml:space="preserve">Идентификатор услуги в </w:t>
            </w:r>
            <w:proofErr w:type="spellStart"/>
            <w:r w:rsidRPr="003F62BA">
              <w:rPr>
                <w:rFonts w:ascii="Times New Roman" w:hAnsi="Times New Roman" w:cs="Times New Roman"/>
              </w:rPr>
              <w:t>Биллинговой</w:t>
            </w:r>
            <w:proofErr w:type="spellEnd"/>
            <w:r w:rsidRPr="003F62BA">
              <w:rPr>
                <w:rFonts w:ascii="Times New Roman" w:hAnsi="Times New Roman" w:cs="Times New Roman"/>
              </w:rPr>
              <w:t xml:space="preserve"> системе, </w:t>
            </w:r>
          </w:p>
          <w:p w:rsidR="00331DCB" w:rsidRPr="003F62BA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Может принимать следующие значения</w:t>
            </w:r>
          </w:p>
          <w:p w:rsidR="00331DCB" w:rsidRPr="003F62BA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2BA">
              <w:rPr>
                <w:rFonts w:ascii="Times New Roman" w:hAnsi="Times New Roman" w:cs="Times New Roman"/>
                <w:sz w:val="24"/>
                <w:szCs w:val="24"/>
              </w:rPr>
              <w:t>S|8|1|1 - основная услуга “капитальный ремонт”</w:t>
            </w:r>
          </w:p>
          <w:p w:rsidR="00331DCB" w:rsidRPr="003F62BA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F62BA">
              <w:rPr>
                <w:rFonts w:ascii="Times New Roman" w:hAnsi="Times New Roman" w:cs="Times New Roman"/>
                <w:sz w:val="24"/>
                <w:szCs w:val="24"/>
              </w:rPr>
              <w:t>|8|1|1 - пеня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7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NUMPAYM</w:t>
            </w:r>
          </w:p>
        </w:tc>
        <w:tc>
          <w:tcPr>
            <w:tcW w:w="5536" w:type="dxa"/>
            <w:shd w:val="clear" w:color="auto" w:fill="auto"/>
          </w:tcPr>
          <w:p w:rsidR="00331DCB" w:rsidRPr="00B36611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3F62BA">
              <w:rPr>
                <w:rFonts w:ascii="Times New Roman" w:hAnsi="Times New Roman" w:cs="Times New Roman"/>
              </w:rPr>
              <w:t>Номер платежа в Платежной системе Оператора по переводу денежных средств</w:t>
            </w:r>
            <w:r>
              <w:rPr>
                <w:rFonts w:ascii="Times New Roman" w:hAnsi="Times New Roman" w:cs="Times New Roman"/>
              </w:rPr>
              <w:t xml:space="preserve">. Должен содержать цифры и буквы. Например: </w:t>
            </w:r>
            <w:r>
              <w:rPr>
                <w:rFonts w:ascii="Times New Roman" w:hAnsi="Times New Roman" w:cs="Times New Roman"/>
                <w:lang w:val="en-US"/>
              </w:rPr>
              <w:t>bankname458936215847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20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SUM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Сумма принятых денежных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9.2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Дата приема денежных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DCB" w:rsidRPr="003F62BA" w:rsidTr="00331DCB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CUR_ACC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D87383">
              <w:rPr>
                <w:rFonts w:ascii="Times New Roman" w:hAnsi="Times New Roman"/>
                <w:sz w:val="24"/>
                <w:szCs w:val="24"/>
              </w:rPr>
              <w:t>Номер расчетного счета, на который принят платеж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B36611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B36611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:rsidR="00956F0B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640" w:rsidRDefault="00FF0640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6C26" w:rsidRPr="00B36C26">
        <w:rPr>
          <w:rFonts w:ascii="Times New Roman" w:hAnsi="Times New Roman"/>
          <w:sz w:val="24"/>
          <w:szCs w:val="24"/>
        </w:rPr>
        <w:t xml:space="preserve">По итогам каждого операционного дня, Банк формирует и направляет Региональному оператору </w:t>
      </w:r>
      <w:r w:rsidR="00B36C26">
        <w:rPr>
          <w:rFonts w:ascii="Times New Roman" w:hAnsi="Times New Roman"/>
          <w:sz w:val="24"/>
          <w:szCs w:val="24"/>
        </w:rPr>
        <w:t>р</w:t>
      </w:r>
      <w:r w:rsidRPr="00D87383">
        <w:rPr>
          <w:rFonts w:ascii="Times New Roman" w:hAnsi="Times New Roman"/>
          <w:sz w:val="24"/>
          <w:szCs w:val="24"/>
        </w:rPr>
        <w:t>еестр по электронной почте в виде</w:t>
      </w:r>
      <w:r w:rsidRPr="00B366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запароленного</w:t>
      </w:r>
      <w:proofErr w:type="spellEnd"/>
      <w:r w:rsidRPr="00D87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383">
        <w:rPr>
          <w:rFonts w:ascii="Times New Roman" w:hAnsi="Times New Roman"/>
          <w:sz w:val="24"/>
          <w:szCs w:val="24"/>
        </w:rPr>
        <w:t>zip</w:t>
      </w:r>
      <w:proofErr w:type="spellEnd"/>
      <w:r w:rsidRPr="00D87383">
        <w:rPr>
          <w:rFonts w:ascii="Times New Roman" w:hAnsi="Times New Roman"/>
          <w:sz w:val="24"/>
          <w:szCs w:val="24"/>
        </w:rPr>
        <w:t>-архива</w:t>
      </w:r>
      <w:r w:rsidR="00024EEB">
        <w:rPr>
          <w:rFonts w:ascii="Times New Roman" w:hAnsi="Times New Roman"/>
          <w:sz w:val="24"/>
          <w:szCs w:val="24"/>
        </w:rPr>
        <w:t xml:space="preserve"> на адрес </w:t>
      </w:r>
      <w:r w:rsidR="00024EEB" w:rsidRPr="00024EEB">
        <w:rPr>
          <w:rFonts w:ascii="Times New Roman" w:hAnsi="Times New Roman"/>
          <w:sz w:val="24"/>
          <w:szCs w:val="24"/>
        </w:rPr>
        <w:t>reestrkapremontomsk@gmail.com</w:t>
      </w:r>
      <w:r w:rsidRPr="00D873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Парольная фраза согласовывается дополнительно.</w:t>
      </w:r>
    </w:p>
    <w:p w:rsidR="00956F0B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7383">
        <w:rPr>
          <w:rFonts w:ascii="Times New Roman" w:hAnsi="Times New Roman"/>
          <w:sz w:val="24"/>
          <w:szCs w:val="24"/>
        </w:rPr>
        <w:t>При перечислении сумм принятых платежей имя реестра должно быть указано в назначении платежа в любом</w:t>
      </w:r>
      <w:r>
        <w:rPr>
          <w:rFonts w:ascii="Times New Roman" w:hAnsi="Times New Roman"/>
          <w:sz w:val="24"/>
          <w:szCs w:val="24"/>
        </w:rPr>
        <w:t xml:space="preserve"> месте, заключенное в знаки № </w:t>
      </w:r>
      <w:r w:rsidRPr="00D8738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430EA">
        <w:rPr>
          <w:rFonts w:ascii="Times New Roman" w:hAnsi="Times New Roman"/>
          <w:sz w:val="24"/>
          <w:szCs w:val="24"/>
        </w:rPr>
        <w:t>&lt; &gt;</w:t>
      </w:r>
      <w:proofErr w:type="gramEnd"/>
      <w:r>
        <w:rPr>
          <w:rFonts w:ascii="Times New Roman" w:hAnsi="Times New Roman"/>
          <w:sz w:val="24"/>
          <w:szCs w:val="24"/>
        </w:rPr>
        <w:t xml:space="preserve"> или </w:t>
      </w:r>
      <w:r w:rsidRPr="009430EA">
        <w:rPr>
          <w:rFonts w:ascii="Times New Roman" w:hAnsi="Times New Roman"/>
          <w:sz w:val="24"/>
          <w:szCs w:val="24"/>
        </w:rPr>
        <w:t># #</w:t>
      </w:r>
      <w:r w:rsidRPr="00D87383">
        <w:rPr>
          <w:rFonts w:ascii="Times New Roman" w:hAnsi="Times New Roman"/>
          <w:sz w:val="24"/>
          <w:szCs w:val="24"/>
        </w:rPr>
        <w:t xml:space="preserve"> (например, </w:t>
      </w:r>
      <w:r w:rsidRPr="009430EA"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bankname</w:t>
      </w:r>
      <w:proofErr w:type="spellEnd"/>
      <w:r w:rsidRPr="009430E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20180510_reestr#</w:t>
      </w:r>
      <w:r w:rsidRPr="00D87383">
        <w:rPr>
          <w:rFonts w:ascii="Times New Roman" w:hAnsi="Times New Roman"/>
          <w:sz w:val="24"/>
          <w:szCs w:val="24"/>
        </w:rPr>
        <w:t xml:space="preserve"> - запись в назначении платежа для файла </w:t>
      </w:r>
      <w:r w:rsidRPr="00D87383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bankname</w:t>
      </w:r>
      <w:proofErr w:type="spellEnd"/>
      <w:r w:rsidRPr="009430E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20180510_reestr</w:t>
      </w:r>
      <w:r w:rsidRPr="00D87383">
        <w:rPr>
          <w:rFonts w:ascii="Times New Roman" w:hAnsi="Times New Roman"/>
          <w:sz w:val="24"/>
          <w:szCs w:val="24"/>
        </w:rPr>
        <w:t>.</w:t>
      </w:r>
      <w:r w:rsidRPr="00D87383">
        <w:rPr>
          <w:rFonts w:ascii="Times New Roman" w:hAnsi="Times New Roman"/>
          <w:sz w:val="24"/>
          <w:szCs w:val="24"/>
          <w:lang w:val="en-US"/>
        </w:rPr>
        <w:t>csv</w:t>
      </w:r>
      <w:r w:rsidRPr="00D87383">
        <w:rPr>
          <w:rFonts w:ascii="Times New Roman" w:hAnsi="Times New Roman"/>
          <w:sz w:val="24"/>
          <w:szCs w:val="24"/>
        </w:rPr>
        <w:t xml:space="preserve">»). Расширение файла реестра в назначении платежа </w:t>
      </w:r>
      <w:r>
        <w:rPr>
          <w:rFonts w:ascii="Times New Roman" w:hAnsi="Times New Roman"/>
          <w:sz w:val="24"/>
          <w:szCs w:val="24"/>
        </w:rPr>
        <w:t>не указывается</w:t>
      </w:r>
      <w:r w:rsidRPr="00D87383">
        <w:rPr>
          <w:rFonts w:ascii="Times New Roman" w:hAnsi="Times New Roman"/>
          <w:sz w:val="24"/>
          <w:szCs w:val="24"/>
        </w:rPr>
        <w:t>.</w:t>
      </w:r>
    </w:p>
    <w:p w:rsidR="00FF0640" w:rsidRDefault="00FF0640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Допускается </w:t>
      </w:r>
      <w:r w:rsidR="003650C0">
        <w:rPr>
          <w:rFonts w:ascii="Times New Roman" w:hAnsi="Times New Roman"/>
          <w:sz w:val="24"/>
          <w:szCs w:val="24"/>
        </w:rPr>
        <w:t>два способа формирования реестров принятых платежей:</w:t>
      </w:r>
    </w:p>
    <w:p w:rsidR="003650C0" w:rsidRDefault="003650C0" w:rsidP="00B36611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</w:pPr>
      <w:r w:rsidRPr="00B36611">
        <w:t>Один общий реестр, содержащий оплаты, при</w:t>
      </w:r>
      <w:r w:rsidR="00D17F6A">
        <w:t>н</w:t>
      </w:r>
      <w:r w:rsidRPr="00B36611">
        <w:t>ятые на все расчетные счета за день</w:t>
      </w:r>
      <w:r>
        <w:t xml:space="preserve">. В этом случае во всех платежных поручениях, содержащих платежи из данного реестра, </w:t>
      </w:r>
      <w:r w:rsidR="00D17F6A">
        <w:t xml:space="preserve">в назначение платежа </w:t>
      </w:r>
      <w:r>
        <w:t>должно быть указано название реестра</w:t>
      </w:r>
      <w:r w:rsidR="00D17F6A">
        <w:t xml:space="preserve"> оплат</w:t>
      </w:r>
      <w:r>
        <w:t>.</w:t>
      </w:r>
    </w:p>
    <w:p w:rsidR="003650C0" w:rsidRDefault="003650C0" w:rsidP="00B36611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</w:pPr>
      <w:r>
        <w:t xml:space="preserve">Разбивка на несколько реестров в зависимости от количества расчетных счетов, на которые были произведены оплаты за день. В назначении платежа </w:t>
      </w:r>
      <w:r w:rsidR="00D17F6A">
        <w:t xml:space="preserve">платежного поручения </w:t>
      </w:r>
      <w:r>
        <w:t>указывается название соответствующего реестра оплат.</w:t>
      </w:r>
    </w:p>
    <w:p w:rsidR="007F43E2" w:rsidRPr="00DA0938" w:rsidRDefault="007F43E2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DA0938" w:rsidRPr="00DA0938" w:rsidTr="00F576C1">
        <w:trPr>
          <w:trHeight w:val="435"/>
        </w:trPr>
        <w:tc>
          <w:tcPr>
            <w:tcW w:w="5070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</w:tc>
        <w:tc>
          <w:tcPr>
            <w:tcW w:w="5528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F576C1">
        <w:tc>
          <w:tcPr>
            <w:tcW w:w="5070" w:type="dxa"/>
          </w:tcPr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DA0938" w:rsidRPr="00DA0938" w:rsidRDefault="002F6696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</w:t>
            </w:r>
            <w:r w:rsidR="00DA0938"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AB67DD" w:rsidRDefault="00AB67DD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0B570B" w:rsidRDefault="000B570B">
      <w:pPr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:rsidR="00AB67DD" w:rsidRDefault="00AB67DD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  <w:b/>
          <w:bCs/>
          <w:iCs/>
        </w:rPr>
        <w:t>Приложение № 2</w:t>
      </w:r>
    </w:p>
    <w:p w:rsidR="00DA0938" w:rsidRPr="00DA0938" w:rsidRDefault="00BA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64"/>
        <w:jc w:val="right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</w:r>
      <w:r w:rsidR="00DA0938" w:rsidRPr="00DA0938">
        <w:rPr>
          <w:rFonts w:ascii="Times New Roman" w:eastAsia="Times New Roman" w:hAnsi="Times New Roman" w:cs="Times New Roman"/>
          <w:bCs/>
          <w:iCs/>
        </w:rPr>
        <w:t>к Договору</w:t>
      </w:r>
      <w:r w:rsidR="00DA0938" w:rsidRPr="00DA09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0C5" w:rsidRPr="008E3BA7">
        <w:rPr>
          <w:rFonts w:ascii="Times New Roman" w:eastAsia="Times New Roman" w:hAnsi="Times New Roman" w:cs="Times New Roman"/>
          <w:bCs/>
          <w:iCs/>
        </w:rPr>
        <w:t xml:space="preserve">банковского счета </w:t>
      </w:r>
    </w:p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№____ от ____________________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>201</w:t>
      </w:r>
      <w:r w:rsidR="00C150C5">
        <w:rPr>
          <w:rFonts w:ascii="Times New Roman" w:eastAsia="Times New Roman" w:hAnsi="Times New Roman" w:cs="Times New Roman"/>
          <w:bCs/>
          <w:iCs/>
        </w:rPr>
        <w:t>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iCs/>
        </w:rPr>
        <w:t>г.</w:t>
      </w:r>
    </w:p>
    <w:p w:rsidR="00AB67DD" w:rsidRDefault="00AB67DD" w:rsidP="00AB67D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ЗАЯВЛЕНИЕ НА ОТКРЫТИЕ СЧЕТА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2693"/>
        <w:gridCol w:w="2942"/>
      </w:tblGrid>
      <w:tr w:rsidR="00DA0938" w:rsidRPr="00DA0938" w:rsidTr="00F576C1">
        <w:tc>
          <w:tcPr>
            <w:tcW w:w="3936" w:type="dxa"/>
            <w:gridSpan w:val="2"/>
            <w:vAlign w:val="bottom"/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заявителя 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DA0938" w:rsidTr="00F576C1">
        <w:tc>
          <w:tcPr>
            <w:tcW w:w="3936" w:type="dxa"/>
            <w:gridSpan w:val="2"/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полное наименование заявителя</w:t>
            </w:r>
          </w:p>
        </w:tc>
      </w:tr>
      <w:tr w:rsidR="00DA0938" w:rsidRPr="00DA0938" w:rsidTr="00F576C1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DA0938" w:rsidTr="00F576C1">
        <w:trPr>
          <w:trHeight w:val="805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DA0938" w:rsidRDefault="00DA0938" w:rsidP="00AB67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Просим открыть Счет Регионального оператора для формирования и использования фонда капитального ремонта многоквартирных домов</w:t>
            </w:r>
            <w:r w:rsidRPr="00DA09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в муниципальном образовании __________, многоквартирные дома</w:t>
            </w:r>
            <w:r w:rsidR="00BC50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которые вошли в региональную программу капитального ремонта общего имущества в многоквартирных домах, расположенных на территории Омской области, на </w:t>
            </w:r>
            <w:r w:rsidR="00C150C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2014 - 2043 годы, утвержденную постановлением Правительства Омской области от 30.12.2013 </w:t>
            </w:r>
            <w:r w:rsidR="00C150C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№ 369-п</w:t>
            </w:r>
            <w:r w:rsidR="00CE3B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A0938" w:rsidRPr="00DA0938" w:rsidTr="00F576C1">
        <w:trPr>
          <w:trHeight w:val="454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DA0938" w:rsidTr="00F576C1">
        <w:trPr>
          <w:trHeight w:val="1605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DA0938" w:rsidRDefault="00DA0938" w:rsidP="00F62F6B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Подтверждаем соответствие требованиям к </w:t>
            </w:r>
            <w:r w:rsidR="00F62F6B" w:rsidRPr="00DA0938">
              <w:rPr>
                <w:rFonts w:ascii="Times New Roman" w:eastAsia="Times New Roman" w:hAnsi="Times New Roman" w:cs="Times New Roman"/>
                <w:lang w:eastAsia="ru-RU"/>
              </w:rPr>
              <w:t>Регионально</w:t>
            </w:r>
            <w:r w:rsidR="00F62F6B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="00F62F6B"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 оператор</w:t>
            </w:r>
            <w:r w:rsidR="00F62F6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, предусмотренным Жилищным кодексом</w:t>
            </w:r>
            <w:r w:rsidR="00343046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едерации, а также соответствие прилагаемых к настоящему заявлению документов требованиям действующего законодательства Российской Федерации, и нормативных актов Центрального Банка. Данные документы содержат сведения, подтверждающие правоспособность юридического лица и полномочия его должностных лиц.</w:t>
            </w:r>
          </w:p>
        </w:tc>
      </w:tr>
      <w:tr w:rsidR="00DA0938" w:rsidRPr="00DA0938" w:rsidTr="00F576C1">
        <w:trPr>
          <w:trHeight w:val="435"/>
        </w:trPr>
        <w:tc>
          <w:tcPr>
            <w:tcW w:w="6629" w:type="dxa"/>
            <w:gridSpan w:val="3"/>
            <w:vAlign w:val="bottom"/>
            <w:hideMark/>
          </w:tcPr>
          <w:p w:rsidR="00DA0938" w:rsidRPr="00DA0938" w:rsidRDefault="00DA0938" w:rsidP="00343046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(уполномоченного представителя </w:t>
            </w:r>
            <w:r w:rsidR="00343046" w:rsidRPr="00DA0938">
              <w:rPr>
                <w:rFonts w:ascii="Times New Roman" w:eastAsia="Times New Roman" w:hAnsi="Times New Roman" w:cs="Times New Roman"/>
                <w:lang w:eastAsia="ru-RU"/>
              </w:rPr>
              <w:t>Регионального оператора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DA0938" w:rsidTr="00F576C1">
        <w:trPr>
          <w:trHeight w:val="454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DA0938" w:rsidTr="00F576C1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должность, фамилия, имя, отчество уполномоченного представителя </w:t>
            </w:r>
            <w:r w:rsidR="00F62F6B" w:rsidRPr="00F62F6B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Регионального оператора</w:t>
            </w:r>
          </w:p>
        </w:tc>
      </w:tr>
      <w:tr w:rsidR="00DA0938" w:rsidRPr="00DA0938" w:rsidTr="00F576C1">
        <w:tc>
          <w:tcPr>
            <w:tcW w:w="3652" w:type="dxa"/>
            <w:vAlign w:val="bottom"/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действующего (ей) на основании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DA0938" w:rsidRPr="00DA0938" w:rsidTr="00F576C1">
        <w:tc>
          <w:tcPr>
            <w:tcW w:w="3652" w:type="dxa"/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5919" w:type="dxa"/>
            <w:gridSpan w:val="3"/>
            <w:vAlign w:val="bottom"/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наименование документа – устав, доверенность, иной соответствующий документ</w:t>
            </w:r>
          </w:p>
        </w:tc>
      </w:tr>
    </w:tbl>
    <w:p w:rsidR="00DA0938" w:rsidRPr="00DA0938" w:rsidRDefault="00DA0938" w:rsidP="00AB67DD">
      <w:pPr>
        <w:tabs>
          <w:tab w:val="num" w:pos="0"/>
          <w:tab w:val="left" w:pos="4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i/>
          <w:vertAlign w:val="superscript"/>
          <w:lang w:eastAsia="ru-RU"/>
        </w:rPr>
        <w:tab/>
      </w:r>
      <w:r w:rsidRPr="00DA0938">
        <w:rPr>
          <w:rFonts w:ascii="Times New Roman" w:eastAsia="Times New Roman" w:hAnsi="Times New Roman" w:cs="Times New Roman"/>
          <w:lang w:eastAsia="ru-RU"/>
        </w:rPr>
        <w:t>_____________________ / _______________/</w:t>
      </w:r>
    </w:p>
    <w:p w:rsidR="00DA0938" w:rsidRPr="00DA0938" w:rsidRDefault="00DA0938" w:rsidP="00AB67DD">
      <w:pPr>
        <w:tabs>
          <w:tab w:val="num" w:pos="0"/>
          <w:tab w:val="left" w:pos="5670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</w:rPr>
      </w:pPr>
      <w:r w:rsidRPr="00DA0938">
        <w:rPr>
          <w:rFonts w:ascii="Times New Roman" w:eastAsia="Times New Roman" w:hAnsi="Times New Roman" w:cs="Times New Roman"/>
          <w:i/>
          <w:vertAlign w:val="superscript"/>
        </w:rPr>
        <w:tab/>
        <w:t>Подпись</w:t>
      </w:r>
      <w:r w:rsidRPr="00DA0938">
        <w:rPr>
          <w:rFonts w:ascii="Times New Roman" w:eastAsia="Times New Roman" w:hAnsi="Times New Roman" w:cs="Times New Roman"/>
          <w:i/>
          <w:vertAlign w:val="superscript"/>
        </w:rPr>
        <w:tab/>
        <w:t>Фамилия И. О.</w:t>
      </w:r>
    </w:p>
    <w:p w:rsidR="00DA0938" w:rsidRPr="00DA0938" w:rsidRDefault="00DA0938" w:rsidP="00AB67DD">
      <w:pPr>
        <w:tabs>
          <w:tab w:val="num" w:pos="0"/>
          <w:tab w:val="left" w:pos="5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A0938">
        <w:rPr>
          <w:rFonts w:ascii="Times New Roman" w:eastAsia="Times New Roman" w:hAnsi="Times New Roman" w:cs="Times New Roman"/>
          <w:lang w:eastAsia="ru-RU"/>
        </w:rPr>
        <w:t xml:space="preserve">М.П. </w:t>
      </w:r>
      <w:r w:rsidR="00F62F6B" w:rsidRPr="00DA0938">
        <w:rPr>
          <w:rFonts w:ascii="Times New Roman" w:eastAsia="Times New Roman" w:hAnsi="Times New Roman" w:cs="Times New Roman"/>
          <w:lang w:eastAsia="ru-RU"/>
        </w:rPr>
        <w:t>Регионального оператора</w:t>
      </w:r>
      <w:r w:rsidRPr="00DA0938">
        <w:rPr>
          <w:rFonts w:ascii="Times New Roman" w:eastAsia="Times New Roman" w:hAnsi="Times New Roman" w:cs="Times New Roman"/>
          <w:lang w:eastAsia="ru-RU"/>
        </w:rPr>
        <w:tab/>
        <w:t>_____ _______________ 20___ г.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ОТМЕТКИ БАНКА</w:t>
      </w:r>
    </w:p>
    <w:tbl>
      <w:tblPr>
        <w:tblW w:w="105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9"/>
        <w:gridCol w:w="871"/>
        <w:gridCol w:w="4575"/>
        <w:gridCol w:w="953"/>
      </w:tblGrid>
      <w:tr w:rsidR="00DA0938" w:rsidRPr="00DA0938" w:rsidTr="00AB67DD">
        <w:trPr>
          <w:gridAfter w:val="1"/>
          <w:wAfter w:w="953" w:type="dxa"/>
          <w:trHeight w:hRule="exact" w:val="510"/>
        </w:trPr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принял, идентификацию </w:t>
            </w:r>
            <w:r w:rsidR="00F62F6B"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оператора 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осуществил, документы, необходимые для открытия счета проверил.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938" w:rsidRPr="00DA0938" w:rsidTr="00AB67DD">
        <w:trPr>
          <w:gridAfter w:val="1"/>
          <w:wAfter w:w="953" w:type="dxa"/>
          <w:trHeight w:val="284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DA0938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должность уполномоченного работника</w:t>
            </w:r>
          </w:p>
        </w:tc>
      </w:tr>
      <w:tr w:rsidR="00DA0938" w:rsidRPr="00DA0938" w:rsidTr="00AB67DD">
        <w:trPr>
          <w:gridAfter w:val="1"/>
          <w:wAfter w:w="953" w:type="dxa"/>
          <w:trHeight w:val="454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DA0938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_____________________/ ____________________/</w:t>
            </w:r>
          </w:p>
        </w:tc>
      </w:tr>
      <w:tr w:rsidR="00DA0938" w:rsidRPr="00DA0938" w:rsidTr="00AB67DD">
        <w:trPr>
          <w:gridAfter w:val="1"/>
          <w:wAfter w:w="953" w:type="dxa"/>
          <w:trHeight w:val="284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DA0938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  <w:tab w:val="left" w:pos="1045"/>
                <w:tab w:val="left" w:pos="3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Подпись</w:t>
            </w: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Фамилия И. О.</w:t>
            </w:r>
          </w:p>
        </w:tc>
      </w:tr>
      <w:tr w:rsidR="00DA0938" w:rsidRPr="00DA0938" w:rsidTr="00AB67DD">
        <w:trPr>
          <w:gridAfter w:val="1"/>
          <w:wAfter w:w="953" w:type="dxa"/>
          <w:trHeight w:hRule="exact" w:val="5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В приеме Заявления отказал по причине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938" w:rsidRPr="00DA0938" w:rsidTr="00AB67DD">
        <w:trPr>
          <w:gridAfter w:val="1"/>
          <w:wAfter w:w="953" w:type="dxa"/>
          <w:trHeight w:hRule="exact" w:val="284"/>
        </w:trPr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DA0938" w:rsidRPr="00DA0938" w:rsidTr="00F576C1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DA0938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DA0938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DA0938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DA0938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DA0938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должность уполномоченного работника</w:t>
            </w:r>
          </w:p>
        </w:tc>
      </w:tr>
      <w:tr w:rsidR="00DA0938" w:rsidRPr="00DA0938" w:rsidTr="00AB67DD">
        <w:trPr>
          <w:gridAfter w:val="1"/>
          <w:wAfter w:w="953" w:type="dxa"/>
          <w:trHeight w:val="454"/>
        </w:trPr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DA0938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_____________________/ ____________________/</w:t>
            </w:r>
          </w:p>
        </w:tc>
      </w:tr>
      <w:tr w:rsidR="00DA0938" w:rsidRPr="00DA0938" w:rsidTr="00AB67DD">
        <w:trPr>
          <w:gridAfter w:val="1"/>
          <w:wAfter w:w="953" w:type="dxa"/>
          <w:trHeight w:val="760"/>
        </w:trPr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DA0938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  <w:tab w:val="left" w:pos="1045"/>
                <w:tab w:val="left" w:pos="3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Подпись</w:t>
            </w: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Фамилия И. О.</w:t>
            </w:r>
          </w:p>
        </w:tc>
      </w:tr>
      <w:tr w:rsidR="00DA0938" w:rsidRPr="00DA0938" w:rsidTr="00AB67DD">
        <w:trPr>
          <w:trHeight w:val="435"/>
        </w:trPr>
        <w:tc>
          <w:tcPr>
            <w:tcW w:w="5070" w:type="dxa"/>
            <w:gridSpan w:val="2"/>
          </w:tcPr>
          <w:p w:rsidR="00DA0938" w:rsidRPr="00DA0938" w:rsidRDefault="00DA0938" w:rsidP="00CE3B86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</w:tc>
        <w:tc>
          <w:tcPr>
            <w:tcW w:w="5528" w:type="dxa"/>
            <w:gridSpan w:val="2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AB67DD">
        <w:tc>
          <w:tcPr>
            <w:tcW w:w="5070" w:type="dxa"/>
            <w:gridSpan w:val="2"/>
          </w:tcPr>
          <w:p w:rsidR="00503E49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_____________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  <w:gridSpan w:val="2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C150C5" w:rsidRDefault="00C150C5" w:rsidP="004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C150C5" w:rsidRDefault="00C150C5" w:rsidP="004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DA0938" w:rsidRDefault="00DA0938" w:rsidP="004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  <w:b/>
          <w:bCs/>
          <w:iCs/>
        </w:rPr>
        <w:lastRenderedPageBreak/>
        <w:t>Приложение № 3</w:t>
      </w:r>
    </w:p>
    <w:p w:rsidR="00DA0938" w:rsidRPr="00DA0938" w:rsidRDefault="00DA0938" w:rsidP="00C1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к Договору </w:t>
      </w:r>
      <w:r w:rsidR="00C150C5" w:rsidRPr="008E3BA7">
        <w:rPr>
          <w:rFonts w:ascii="Times New Roman" w:eastAsia="Times New Roman" w:hAnsi="Times New Roman" w:cs="Times New Roman"/>
          <w:bCs/>
          <w:iCs/>
        </w:rPr>
        <w:t xml:space="preserve">банковского счета </w:t>
      </w:r>
    </w:p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DA0938" w:rsidRPr="00DA0938" w:rsidRDefault="0092767F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Р</w:t>
      </w:r>
      <w:r w:rsidR="00DA0938" w:rsidRPr="00DA0938">
        <w:rPr>
          <w:rFonts w:ascii="Times New Roman" w:eastAsia="Times New Roman" w:hAnsi="Times New Roman" w:cs="Times New Roman"/>
          <w:lang w:eastAsia="ar-SA"/>
        </w:rPr>
        <w:t xml:space="preserve">азмер процентной ставки на </w:t>
      </w:r>
      <w:r w:rsidR="00DA0938" w:rsidRPr="00DA0938">
        <w:rPr>
          <w:rFonts w:ascii="Times New Roman" w:eastAsia="Times New Roman" w:hAnsi="Times New Roman" w:cs="Times New Roman"/>
          <w:lang w:eastAsia="ru-RU"/>
        </w:rPr>
        <w:t>остатки денежных средств на Счете</w:t>
      </w:r>
    </w:p>
    <w:p w:rsidR="00DA0938" w:rsidRPr="00DA0938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lang w:eastAsia="ar-SA"/>
        </w:rPr>
      </w:pPr>
    </w:p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148"/>
      </w:tblGrid>
      <w:tr w:rsidR="00DA0938" w:rsidRPr="00DA0938" w:rsidTr="00503E49">
        <w:tc>
          <w:tcPr>
            <w:tcW w:w="4423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148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Стоимость, </w:t>
            </w:r>
            <w:r w:rsidR="008D3D53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A0938" w:rsidRPr="00DA0938" w:rsidTr="00503E49">
        <w:trPr>
          <w:trHeight w:val="589"/>
        </w:trPr>
        <w:tc>
          <w:tcPr>
            <w:tcW w:w="4423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48" w:type="dxa"/>
          </w:tcPr>
          <w:p w:rsidR="00DA0938" w:rsidRPr="00DA0938" w:rsidRDefault="00503E49" w:rsidP="00503E49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3E49">
              <w:rPr>
                <w:rFonts w:ascii="Times New Roman" w:eastAsia="Times New Roman" w:hAnsi="Times New Roman" w:cs="Times New Roman"/>
                <w:lang w:eastAsia="ar-SA"/>
              </w:rPr>
              <w:t>_________(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</w:t>
            </w:r>
            <w:r w:rsidRPr="00503E49">
              <w:rPr>
                <w:rFonts w:ascii="Times New Roman" w:eastAsia="Times New Roman" w:hAnsi="Times New Roman" w:cs="Times New Roman"/>
                <w:lang w:eastAsia="ar-SA"/>
              </w:rPr>
              <w:t>) процентов от ключевой ставки, установленной Центральным банком Российской Федерации, действующей на момент начисления</w:t>
            </w:r>
          </w:p>
        </w:tc>
      </w:tr>
    </w:tbl>
    <w:p w:rsidR="0092767F" w:rsidRDefault="0092767F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DC7CC6" w:rsidRPr="00DC7CC6" w:rsidRDefault="00DC7CC6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C7CC6">
        <w:rPr>
          <w:rFonts w:ascii="Times New Roman" w:eastAsia="Times New Roman" w:hAnsi="Times New Roman" w:cs="Times New Roman"/>
        </w:rPr>
        <w:t xml:space="preserve">Банк начисляет проценты на фактический ежедневный остаток денежных средств, находящихся на расчетном счете в рублях Российской Федерации на начало каждого операционного дня (входящий остаток). </w:t>
      </w:r>
    </w:p>
    <w:p w:rsidR="00DC7CC6" w:rsidRPr="00DC7CC6" w:rsidRDefault="00DC7CC6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C7CC6">
        <w:rPr>
          <w:rFonts w:ascii="Times New Roman" w:eastAsia="Times New Roman" w:hAnsi="Times New Roman" w:cs="Times New Roman"/>
        </w:rPr>
        <w:t>Фактический ежедневный остаток по Счету в день, не являющийся рабочим днем, равен сумме денежных средств, фактически находящихся на Счете на начало операционного (рабочего) дня, следующего за днем, не являющимся рабочим днем.</w:t>
      </w:r>
    </w:p>
    <w:p w:rsidR="00503E49" w:rsidRDefault="00503E49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03E49">
        <w:rPr>
          <w:rFonts w:ascii="Times New Roman" w:eastAsia="Times New Roman" w:hAnsi="Times New Roman" w:cs="Times New Roman"/>
        </w:rPr>
        <w:t xml:space="preserve">Проценты </w:t>
      </w:r>
      <w:r w:rsidRPr="00DC7CC6">
        <w:rPr>
          <w:rFonts w:ascii="Times New Roman" w:eastAsia="Times New Roman" w:hAnsi="Times New Roman" w:cs="Times New Roman"/>
        </w:rPr>
        <w:t xml:space="preserve">на фактический ежедневный остаток денежных средств, находящихся на расчетном счете </w:t>
      </w:r>
      <w:r>
        <w:rPr>
          <w:rFonts w:ascii="Times New Roman" w:eastAsia="Times New Roman" w:hAnsi="Times New Roman" w:cs="Times New Roman"/>
        </w:rPr>
        <w:t>Регионального оператора</w:t>
      </w:r>
      <w:r w:rsidRPr="00DC7CC6">
        <w:rPr>
          <w:rFonts w:ascii="Times New Roman" w:eastAsia="Times New Roman" w:hAnsi="Times New Roman" w:cs="Times New Roman"/>
        </w:rPr>
        <w:t>,</w:t>
      </w:r>
      <w:r w:rsidRPr="00503E49">
        <w:rPr>
          <w:rFonts w:ascii="Times New Roman" w:eastAsia="Times New Roman" w:hAnsi="Times New Roman" w:cs="Times New Roman"/>
        </w:rPr>
        <w:t xml:space="preserve"> зачисляются на счет не реже одного раза в месяц. </w:t>
      </w:r>
    </w:p>
    <w:p w:rsidR="00A2558C" w:rsidRPr="00404C01" w:rsidRDefault="00503E49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03E49">
        <w:rPr>
          <w:rFonts w:ascii="Times New Roman" w:eastAsia="Times New Roman" w:hAnsi="Times New Roman" w:cs="Times New Roman"/>
        </w:rPr>
        <w:t>Размер процентной ставки устанавливается на весь срок действия Договора.</w:t>
      </w:r>
    </w:p>
    <w:p w:rsidR="00A2558C" w:rsidRDefault="00A2558C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A2558C" w:rsidRPr="00DA0938" w:rsidRDefault="00A2558C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DA0938" w:rsidRPr="00DA0938" w:rsidTr="00F576C1">
        <w:trPr>
          <w:trHeight w:val="435"/>
        </w:trPr>
        <w:tc>
          <w:tcPr>
            <w:tcW w:w="5070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28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F576C1">
        <w:tc>
          <w:tcPr>
            <w:tcW w:w="5070" w:type="dxa"/>
          </w:tcPr>
          <w:p w:rsid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6A3869" w:rsidRDefault="006A3869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B36611" w:rsidRDefault="00B36611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Pr="00DA0938" w:rsidRDefault="007F1D72" w:rsidP="007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  <w:b/>
          <w:bCs/>
          <w:iCs/>
        </w:rPr>
        <w:t xml:space="preserve">Приложение № </w:t>
      </w:r>
      <w:r w:rsidR="003452D6">
        <w:rPr>
          <w:rFonts w:ascii="Times New Roman" w:eastAsia="Times New Roman" w:hAnsi="Times New Roman" w:cs="Times New Roman"/>
          <w:b/>
          <w:bCs/>
          <w:iCs/>
        </w:rPr>
        <w:t>4</w:t>
      </w:r>
    </w:p>
    <w:p w:rsidR="007F1D72" w:rsidRDefault="007F1D72" w:rsidP="00B366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к Договору </w:t>
      </w:r>
      <w:r w:rsidRPr="008E3BA7">
        <w:rPr>
          <w:rFonts w:ascii="Times New Roman" w:eastAsia="Times New Roman" w:hAnsi="Times New Roman" w:cs="Times New Roman"/>
          <w:bCs/>
          <w:iCs/>
        </w:rPr>
        <w:t>банковского счета</w:t>
      </w:r>
    </w:p>
    <w:p w:rsidR="007F1D72" w:rsidRDefault="007F1D72" w:rsidP="007F1D72">
      <w:pPr>
        <w:jc w:val="center"/>
        <w:rPr>
          <w:b/>
        </w:rPr>
      </w:pPr>
    </w:p>
    <w:p w:rsidR="007F1D72" w:rsidRPr="00672D56" w:rsidRDefault="007F1D72" w:rsidP="007F1D72">
      <w:pPr>
        <w:jc w:val="center"/>
        <w:rPr>
          <w:rFonts w:ascii="Times New Roman" w:hAnsi="Times New Roman" w:cs="Times New Roman"/>
          <w:b/>
        </w:rPr>
      </w:pPr>
      <w:r w:rsidRPr="00672D56">
        <w:rPr>
          <w:rFonts w:ascii="Times New Roman" w:hAnsi="Times New Roman" w:cs="Times New Roman"/>
          <w:b/>
        </w:rPr>
        <w:t>ПЕРЕЧЕНЬ МУНИЦИПАЛЬНЫХ ОБРАЗОВАНИЙ, РАСПОЛОЖЕННЫХ НА ТЕРРИТОРИИ ОМСКОЙ ОБЛАСТИ</w:t>
      </w:r>
    </w:p>
    <w:p w:rsidR="007F1D72" w:rsidRPr="005D7E1F" w:rsidRDefault="007F1D72" w:rsidP="007F1D7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3190"/>
      </w:tblGrid>
      <w:tr w:rsidR="007F1D72" w:rsidRPr="00665ED5" w:rsidTr="002A5E50">
        <w:tc>
          <w:tcPr>
            <w:tcW w:w="2235" w:type="dxa"/>
            <w:hideMark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3969" w:type="dxa"/>
            <w:hideMark/>
          </w:tcPr>
          <w:p w:rsidR="007F1D72" w:rsidRPr="00672D56" w:rsidRDefault="007F1D72" w:rsidP="002A5E50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Наименование муниципального образования</w:t>
            </w:r>
          </w:p>
        </w:tc>
        <w:tc>
          <w:tcPr>
            <w:tcW w:w="3190" w:type="dxa"/>
            <w:hideMark/>
          </w:tcPr>
          <w:p w:rsidR="007F1D72" w:rsidRPr="00672D56" w:rsidRDefault="007F1D72" w:rsidP="002A5E50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Наименование части территории муниципального образования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Азовский МР</w:t>
            </w: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Гауф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Азово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Звонарев Кут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Пришиб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Сосновка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Большереченский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д. Могильно-Старожильск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Большеречье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Евгащино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Ингалы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Красный Яр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Курносово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Новологиново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Старокарасук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Такмык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Шипицыно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Большеуковский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Большие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Уки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Горьковский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Алексеевский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Горьковское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Октябрьское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Знаменский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Завьялово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Знаменское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Шухово</w:t>
            </w:r>
            <w:proofErr w:type="spellEnd"/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Исилькульский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Исилькуль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Боевой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Лесной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Маргенау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Медвежье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Украинка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Калачинский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Калачинск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д. Стародубка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Великорусское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Воскресенка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Ивановка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Куликово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Сорочино</w:t>
            </w:r>
            <w:proofErr w:type="spellEnd"/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Колосовский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Бражниково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Колосовка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Кутырлы</w:t>
            </w:r>
            <w:proofErr w:type="spellEnd"/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Кормиловский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Немировка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Кормиловка</w:t>
            </w:r>
          </w:p>
          <w:p w:rsidR="007F1D72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Алексеевка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Борки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Георгиевка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Победитель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Сыропятское</w:t>
            </w:r>
          </w:p>
          <w:p w:rsidR="007F1D72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Юрьево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Крутинский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пос.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Новгородцево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Крутинка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Большаковка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Драгунский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Камышловский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Политотдел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Северо-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Центрально-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lastRenderedPageBreak/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Красный Яр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раз.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Новокиевский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Алексеевка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Замелетеновка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Казанка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Любино-Малороссы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Новокиевка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Протопоповка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Тавричанка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Увало-Ядрино</w:t>
            </w:r>
            <w:proofErr w:type="spellEnd"/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lastRenderedPageBreak/>
              <w:t>12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Марьяновский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Усовка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Конезаводский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Марьяновский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Москаленский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Марьяновка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Заря Свободы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Новая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Шараповка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Орловка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Пикетное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Степное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Москаленский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Москаленки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Звездино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Элита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Муромцевский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Муромцево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Называевский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Называевск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Мангут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Путь Социализма</w:t>
            </w:r>
          </w:p>
        </w:tc>
      </w:tr>
      <w:tr w:rsidR="00503E49" w:rsidRPr="00665ED5" w:rsidTr="00B36611">
        <w:trPr>
          <w:trHeight w:val="410"/>
        </w:trPr>
        <w:tc>
          <w:tcPr>
            <w:tcW w:w="2235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Нижнеомский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Нижняя Омка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Старомалиновка</w:t>
            </w:r>
            <w:proofErr w:type="spellEnd"/>
          </w:p>
        </w:tc>
      </w:tr>
      <w:tr w:rsidR="00503E49" w:rsidRPr="00665ED5" w:rsidTr="00B36611">
        <w:tc>
          <w:tcPr>
            <w:tcW w:w="2235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3969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Нововаршавский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Русановка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Любовский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lastRenderedPageBreak/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Большегривское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Нововаршавка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Бобринка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Ермак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03E49" w:rsidRPr="00665ED5" w:rsidTr="00B36611">
        <w:tc>
          <w:tcPr>
            <w:tcW w:w="2235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Изумрудное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Победа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Славянка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ст.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Любовка</w:t>
            </w:r>
            <w:proofErr w:type="spellEnd"/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Одесский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Желанное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Лукьяновка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Одесское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Оконешниковский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Оконешниково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Любимовка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Маяк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Сергеевка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Чистово</w:t>
            </w:r>
            <w:proofErr w:type="spellEnd"/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Омский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Ракитинка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(Морозовского с/п)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д.п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Чернолучинский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Ачаирский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Горячий Ключ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Имени Комиссарова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Иртышский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Ключи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Магистральный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Набережный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Новоомский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Омский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Речной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Ростовка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Хвойный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раз. Петрушенко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lastRenderedPageBreak/>
              <w:t>с. Андреевка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Ачаир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Богословка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Дружино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Калинино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Красная Горка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Красноярка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Лузино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Мельничное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Морозовка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Надеждино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Новотроицкое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Покровка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Пушкино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Розовка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Троицкое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Ульяновка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Усть-Заостровка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ст. Фадино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lastRenderedPageBreak/>
              <w:t>21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Павлоградский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Павлоградка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Новоуральское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Южное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Полтавский МР</w:t>
            </w: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Полтавка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Русско-Полянский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Русская Поляна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Бологое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Солнечное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ст. Русская Поляна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Саргатский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д. Верблюжье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Увальная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Бития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Саргатское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Нижнеиртышское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lastRenderedPageBreak/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Хохлово</w:t>
            </w:r>
            <w:proofErr w:type="spellEnd"/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lastRenderedPageBreak/>
              <w:t>25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Седельниковский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Седельниково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Таврический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Копейкино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Новоуральский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Таврическое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Карповка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Луговое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Любомировка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Прииртышье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Сосновское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Харламово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ст. Жатва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ст. Стрела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Тарский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Тара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Междуречье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Екатерининское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Заливино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Пологрудово</w:t>
            </w:r>
            <w:proofErr w:type="spellEnd"/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Тевризский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Тевриз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Тюкалинский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Тюкалинск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Оброскино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Октябрьский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Усть-Ишимский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Усть-Ишим</w:t>
            </w:r>
          </w:p>
        </w:tc>
      </w:tr>
      <w:tr w:rsidR="00503E49" w:rsidRPr="00665ED5" w:rsidTr="002A5E50">
        <w:trPr>
          <w:trHeight w:val="722"/>
        </w:trPr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Черлакский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Черлак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Большой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Атмас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Иртыш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Красный Октябрь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Николаевка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Соляное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Татарка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Южно-Подольск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ст. Черлак</w:t>
            </w:r>
          </w:p>
        </w:tc>
      </w:tr>
      <w:tr w:rsidR="00503E49" w:rsidRPr="00665ED5" w:rsidTr="00B36611">
        <w:tc>
          <w:tcPr>
            <w:tcW w:w="2235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lastRenderedPageBreak/>
              <w:t>32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Шербакульский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Новоскатовка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Шербакуль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Борисовское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Екатеринославка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Изюмовка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Кутузовка</w:t>
            </w:r>
            <w:proofErr w:type="spellEnd"/>
          </w:p>
        </w:tc>
      </w:tr>
      <w:tr w:rsidR="00503E49" w:rsidRPr="00665ED5" w:rsidTr="00B36611">
        <w:tc>
          <w:tcPr>
            <w:tcW w:w="2235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3969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Город Омск</w:t>
            </w:r>
          </w:p>
        </w:tc>
        <w:tc>
          <w:tcPr>
            <w:tcW w:w="3190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Омск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ж/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д_оп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2888 км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мкр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Входной</w:t>
            </w:r>
          </w:p>
        </w:tc>
      </w:tr>
      <w:tr w:rsidR="00503E49" w:rsidRPr="00665ED5" w:rsidTr="00B36611">
        <w:tc>
          <w:tcPr>
            <w:tcW w:w="2235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мкр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Загородный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Биофабрика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Большие Поля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Волжский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Дальний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Козицкого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Новостройка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Птицефабрика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Степной</w:t>
            </w:r>
          </w:p>
        </w:tc>
      </w:tr>
    </w:tbl>
    <w:p w:rsidR="007F1D72" w:rsidRDefault="007F1D72" w:rsidP="00B36611">
      <w:pPr>
        <w:spacing w:after="0" w:line="240" w:lineRule="auto"/>
        <w:jc w:val="both"/>
      </w:pPr>
    </w:p>
    <w:p w:rsidR="00503E49" w:rsidRDefault="00503E49" w:rsidP="00B36611">
      <w:pPr>
        <w:spacing w:after="0" w:line="240" w:lineRule="auto"/>
        <w:jc w:val="both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503E49" w:rsidRPr="00DA0938" w:rsidTr="006A4EFF">
        <w:trPr>
          <w:trHeight w:val="435"/>
        </w:trPr>
        <w:tc>
          <w:tcPr>
            <w:tcW w:w="5070" w:type="dxa"/>
          </w:tcPr>
          <w:p w:rsidR="00503E49" w:rsidRPr="00DA0938" w:rsidRDefault="00503E49" w:rsidP="006A4EFF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503E49" w:rsidRPr="00DA0938" w:rsidRDefault="00503E49" w:rsidP="006A4EFF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03E49" w:rsidRPr="00DA0938" w:rsidRDefault="00503E49" w:rsidP="006A4EFF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28" w:type="dxa"/>
            <w:hideMark/>
          </w:tcPr>
          <w:p w:rsidR="00503E49" w:rsidRPr="00DA0938" w:rsidRDefault="00503E49" w:rsidP="006A4EFF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503E49" w:rsidRPr="00DA0938" w:rsidTr="006A4EFF">
        <w:tc>
          <w:tcPr>
            <w:tcW w:w="5070" w:type="dxa"/>
          </w:tcPr>
          <w:p w:rsidR="00503E49" w:rsidRDefault="00503E49" w:rsidP="006A4EFF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6A4EFF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6A4EFF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503E49" w:rsidRPr="00DA0938" w:rsidRDefault="00503E49" w:rsidP="006A4EFF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503E49" w:rsidRPr="00DA0938" w:rsidRDefault="00503E49" w:rsidP="006A4EFF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03E49" w:rsidRPr="00DA0938" w:rsidRDefault="00503E49" w:rsidP="006A4EFF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03E49" w:rsidRPr="00DA0938" w:rsidRDefault="00503E49" w:rsidP="006A4EFF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503E49" w:rsidRPr="00DA0938" w:rsidRDefault="00503E49" w:rsidP="006A4EFF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503E49" w:rsidRDefault="00503E49" w:rsidP="00B36611">
      <w:pPr>
        <w:spacing w:after="0" w:line="240" w:lineRule="auto"/>
        <w:jc w:val="both"/>
      </w:pPr>
    </w:p>
    <w:sectPr w:rsidR="00503E49" w:rsidSect="00F576C1">
      <w:headerReference w:type="default" r:id="rId12"/>
      <w:pgSz w:w="12240" w:h="15840"/>
      <w:pgMar w:top="709" w:right="850" w:bottom="851" w:left="1701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DD" w:rsidRDefault="006845DD">
      <w:pPr>
        <w:spacing w:after="0" w:line="240" w:lineRule="auto"/>
      </w:pPr>
      <w:r>
        <w:separator/>
      </w:r>
    </w:p>
  </w:endnote>
  <w:endnote w:type="continuationSeparator" w:id="0">
    <w:p w:rsidR="006845DD" w:rsidRDefault="0068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DD" w:rsidRDefault="006845DD">
      <w:pPr>
        <w:spacing w:after="0" w:line="240" w:lineRule="auto"/>
      </w:pPr>
      <w:r>
        <w:separator/>
      </w:r>
    </w:p>
  </w:footnote>
  <w:footnote w:type="continuationSeparator" w:id="0">
    <w:p w:rsidR="006845DD" w:rsidRDefault="0068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95" w:rsidRDefault="00D93795" w:rsidP="00F576C1">
    <w:pPr>
      <w:pStyle w:val="a9"/>
      <w:jc w:val="center"/>
    </w:pPr>
    <w:r w:rsidRPr="00316BF4">
      <w:rPr>
        <w:rFonts w:ascii="Times New Roman" w:hAnsi="Times New Roman"/>
        <w:sz w:val="28"/>
        <w:szCs w:val="28"/>
      </w:rPr>
      <w:fldChar w:fldCharType="begin"/>
    </w:r>
    <w:r w:rsidRPr="00316BF4">
      <w:rPr>
        <w:rFonts w:ascii="Times New Roman" w:hAnsi="Times New Roman"/>
        <w:sz w:val="28"/>
        <w:szCs w:val="28"/>
      </w:rPr>
      <w:instrText>PAGE   \* MERGEFORMAT</w:instrText>
    </w:r>
    <w:r w:rsidRPr="00316BF4">
      <w:rPr>
        <w:rFonts w:ascii="Times New Roman" w:hAnsi="Times New Roman"/>
        <w:sz w:val="28"/>
        <w:szCs w:val="28"/>
      </w:rPr>
      <w:fldChar w:fldCharType="separate"/>
    </w:r>
    <w:r w:rsidR="00694362">
      <w:rPr>
        <w:rFonts w:ascii="Times New Roman" w:hAnsi="Times New Roman"/>
        <w:noProof/>
        <w:sz w:val="28"/>
        <w:szCs w:val="28"/>
      </w:rPr>
      <w:t>21</w:t>
    </w:r>
    <w:r w:rsidRPr="00316BF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330"/>
    <w:multiLevelType w:val="multilevel"/>
    <w:tmpl w:val="9EF4964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116213ED"/>
    <w:multiLevelType w:val="hybridMultilevel"/>
    <w:tmpl w:val="223E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43A4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" w15:restartNumberingAfterBreak="0">
    <w:nsid w:val="183323A8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" w15:restartNumberingAfterBreak="0">
    <w:nsid w:val="205A65DF"/>
    <w:multiLevelType w:val="multilevel"/>
    <w:tmpl w:val="B158295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cs="Times New Roman"/>
      </w:rPr>
    </w:lvl>
  </w:abstractNum>
  <w:abstractNum w:abstractNumId="5" w15:restartNumberingAfterBreak="0">
    <w:nsid w:val="21E20F59"/>
    <w:multiLevelType w:val="multilevel"/>
    <w:tmpl w:val="FC0E5144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 w15:restartNumberingAfterBreak="0">
    <w:nsid w:val="24092C88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7" w15:restartNumberingAfterBreak="0">
    <w:nsid w:val="254B6E6F"/>
    <w:multiLevelType w:val="hybridMultilevel"/>
    <w:tmpl w:val="B980E38A"/>
    <w:lvl w:ilvl="0" w:tplc="96F2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64C6F42"/>
    <w:multiLevelType w:val="multilevel"/>
    <w:tmpl w:val="0B1EBFCC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47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69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36" w:hanging="2160"/>
      </w:pPr>
      <w:rPr>
        <w:rFonts w:cs="Times New Roman" w:hint="default"/>
      </w:rPr>
    </w:lvl>
  </w:abstractNum>
  <w:abstractNum w:abstractNumId="9" w15:restartNumberingAfterBreak="0">
    <w:nsid w:val="270A642D"/>
    <w:multiLevelType w:val="hybridMultilevel"/>
    <w:tmpl w:val="057C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BD2C5C"/>
    <w:multiLevelType w:val="multilevel"/>
    <w:tmpl w:val="FFF868B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1" w15:restartNumberingAfterBreak="0">
    <w:nsid w:val="324E22FD"/>
    <w:multiLevelType w:val="hybridMultilevel"/>
    <w:tmpl w:val="ECFC2B64"/>
    <w:lvl w:ilvl="0" w:tplc="96F22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FE6516"/>
    <w:multiLevelType w:val="hybridMultilevel"/>
    <w:tmpl w:val="7BCCC42E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BE184A"/>
    <w:multiLevelType w:val="hybridMultilevel"/>
    <w:tmpl w:val="E3ACC65A"/>
    <w:lvl w:ilvl="0" w:tplc="6C94F552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45285994"/>
    <w:multiLevelType w:val="hybridMultilevel"/>
    <w:tmpl w:val="C5EA2FDC"/>
    <w:lvl w:ilvl="0" w:tplc="107CAA4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22579"/>
    <w:multiLevelType w:val="hybridMultilevel"/>
    <w:tmpl w:val="9B64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5DD7"/>
    <w:multiLevelType w:val="multilevel"/>
    <w:tmpl w:val="7C3C71D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EF67887"/>
    <w:multiLevelType w:val="hybridMultilevel"/>
    <w:tmpl w:val="17A2F5E6"/>
    <w:lvl w:ilvl="0" w:tplc="B14AE8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6D16A3"/>
    <w:multiLevelType w:val="multilevel"/>
    <w:tmpl w:val="6B34399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32043F4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0" w15:restartNumberingAfterBreak="0">
    <w:nsid w:val="5D2C302D"/>
    <w:multiLevelType w:val="hybridMultilevel"/>
    <w:tmpl w:val="F74E3288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4A2A03"/>
    <w:multiLevelType w:val="hybridMultilevel"/>
    <w:tmpl w:val="D7D0E972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2C6B44"/>
    <w:multiLevelType w:val="hybridMultilevel"/>
    <w:tmpl w:val="9CF63414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4265FD"/>
    <w:multiLevelType w:val="multilevel"/>
    <w:tmpl w:val="B87E32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75B43CD1"/>
    <w:multiLevelType w:val="hybridMultilevel"/>
    <w:tmpl w:val="C09805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4A5150"/>
    <w:multiLevelType w:val="hybridMultilevel"/>
    <w:tmpl w:val="6552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55597C"/>
    <w:multiLevelType w:val="multilevel"/>
    <w:tmpl w:val="705C1282"/>
    <w:lvl w:ilvl="0">
      <w:start w:val="3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73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36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cs="Times New Roman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23"/>
  </w:num>
  <w:num w:numId="5">
    <w:abstractNumId w:val="2"/>
  </w:num>
  <w:num w:numId="6">
    <w:abstractNumId w:val="22"/>
  </w:num>
  <w:num w:numId="7">
    <w:abstractNumId w:val="7"/>
  </w:num>
  <w:num w:numId="8">
    <w:abstractNumId w:val="21"/>
  </w:num>
  <w:num w:numId="9">
    <w:abstractNumId w:val="5"/>
  </w:num>
  <w:num w:numId="10">
    <w:abstractNumId w:val="3"/>
  </w:num>
  <w:num w:numId="11">
    <w:abstractNumId w:val="6"/>
  </w:num>
  <w:num w:numId="12">
    <w:abstractNumId w:val="19"/>
  </w:num>
  <w:num w:numId="13">
    <w:abstractNumId w:val="8"/>
  </w:num>
  <w:num w:numId="14">
    <w:abstractNumId w:val="26"/>
  </w:num>
  <w:num w:numId="15">
    <w:abstractNumId w:val="11"/>
  </w:num>
  <w:num w:numId="16">
    <w:abstractNumId w:val="12"/>
  </w:num>
  <w:num w:numId="17">
    <w:abstractNumId w:val="20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1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38"/>
    <w:rsid w:val="000115BF"/>
    <w:rsid w:val="00024EEB"/>
    <w:rsid w:val="00035006"/>
    <w:rsid w:val="00037176"/>
    <w:rsid w:val="00043222"/>
    <w:rsid w:val="00060966"/>
    <w:rsid w:val="000941BD"/>
    <w:rsid w:val="000A55BE"/>
    <w:rsid w:val="000B570B"/>
    <w:rsid w:val="000D52E1"/>
    <w:rsid w:val="000D757A"/>
    <w:rsid w:val="000F7112"/>
    <w:rsid w:val="001264B0"/>
    <w:rsid w:val="00135EDE"/>
    <w:rsid w:val="00151433"/>
    <w:rsid w:val="0017079E"/>
    <w:rsid w:val="00180EAF"/>
    <w:rsid w:val="001B5BD6"/>
    <w:rsid w:val="001B6A35"/>
    <w:rsid w:val="001C1033"/>
    <w:rsid w:val="001C2385"/>
    <w:rsid w:val="001C4189"/>
    <w:rsid w:val="001D1E2B"/>
    <w:rsid w:val="001E1C86"/>
    <w:rsid w:val="002079EA"/>
    <w:rsid w:val="002251F4"/>
    <w:rsid w:val="00242B03"/>
    <w:rsid w:val="00261CC5"/>
    <w:rsid w:val="002624E4"/>
    <w:rsid w:val="002A5E50"/>
    <w:rsid w:val="002B770E"/>
    <w:rsid w:val="002D18A5"/>
    <w:rsid w:val="002F6696"/>
    <w:rsid w:val="003033B2"/>
    <w:rsid w:val="003061E1"/>
    <w:rsid w:val="00331DCB"/>
    <w:rsid w:val="00333988"/>
    <w:rsid w:val="0034017F"/>
    <w:rsid w:val="00343046"/>
    <w:rsid w:val="003452D6"/>
    <w:rsid w:val="003650C0"/>
    <w:rsid w:val="0038311D"/>
    <w:rsid w:val="003841E6"/>
    <w:rsid w:val="00384303"/>
    <w:rsid w:val="0038446C"/>
    <w:rsid w:val="00393526"/>
    <w:rsid w:val="003A2760"/>
    <w:rsid w:val="003E3817"/>
    <w:rsid w:val="00404C01"/>
    <w:rsid w:val="00417EE9"/>
    <w:rsid w:val="00430F7B"/>
    <w:rsid w:val="00461B4B"/>
    <w:rsid w:val="00472C21"/>
    <w:rsid w:val="00491C95"/>
    <w:rsid w:val="004A29E1"/>
    <w:rsid w:val="004A5C48"/>
    <w:rsid w:val="00503E49"/>
    <w:rsid w:val="00536542"/>
    <w:rsid w:val="0057781A"/>
    <w:rsid w:val="005813AE"/>
    <w:rsid w:val="00595E2C"/>
    <w:rsid w:val="005A1F10"/>
    <w:rsid w:val="005B542E"/>
    <w:rsid w:val="00605D10"/>
    <w:rsid w:val="00665ED5"/>
    <w:rsid w:val="00672D56"/>
    <w:rsid w:val="006845DD"/>
    <w:rsid w:val="00694362"/>
    <w:rsid w:val="00697EF1"/>
    <w:rsid w:val="006A3869"/>
    <w:rsid w:val="006C4C1D"/>
    <w:rsid w:val="006C626E"/>
    <w:rsid w:val="006D02BE"/>
    <w:rsid w:val="00705B35"/>
    <w:rsid w:val="00716F30"/>
    <w:rsid w:val="00717826"/>
    <w:rsid w:val="00733059"/>
    <w:rsid w:val="0074028D"/>
    <w:rsid w:val="007809B8"/>
    <w:rsid w:val="007A791C"/>
    <w:rsid w:val="007C43AF"/>
    <w:rsid w:val="007E66DA"/>
    <w:rsid w:val="007F1D72"/>
    <w:rsid w:val="007F43E2"/>
    <w:rsid w:val="00806E96"/>
    <w:rsid w:val="00857156"/>
    <w:rsid w:val="008C67F6"/>
    <w:rsid w:val="008D3D53"/>
    <w:rsid w:val="008F12BD"/>
    <w:rsid w:val="00904DC2"/>
    <w:rsid w:val="0092767F"/>
    <w:rsid w:val="00956F0B"/>
    <w:rsid w:val="009B05A2"/>
    <w:rsid w:val="009C7920"/>
    <w:rsid w:val="009E70DD"/>
    <w:rsid w:val="009F7269"/>
    <w:rsid w:val="00A00635"/>
    <w:rsid w:val="00A2558C"/>
    <w:rsid w:val="00A30E3C"/>
    <w:rsid w:val="00A402E5"/>
    <w:rsid w:val="00A46072"/>
    <w:rsid w:val="00A712C6"/>
    <w:rsid w:val="00AA27DA"/>
    <w:rsid w:val="00AB50D4"/>
    <w:rsid w:val="00AB67DD"/>
    <w:rsid w:val="00AF7A99"/>
    <w:rsid w:val="00B36611"/>
    <w:rsid w:val="00B36C26"/>
    <w:rsid w:val="00B37E7F"/>
    <w:rsid w:val="00B41B2C"/>
    <w:rsid w:val="00B83BEC"/>
    <w:rsid w:val="00BA165C"/>
    <w:rsid w:val="00BC50FB"/>
    <w:rsid w:val="00BD0EAA"/>
    <w:rsid w:val="00BE1FAF"/>
    <w:rsid w:val="00C02315"/>
    <w:rsid w:val="00C150C5"/>
    <w:rsid w:val="00C75EBE"/>
    <w:rsid w:val="00CE3B86"/>
    <w:rsid w:val="00CF55F5"/>
    <w:rsid w:val="00D15B7C"/>
    <w:rsid w:val="00D17F6A"/>
    <w:rsid w:val="00D213E8"/>
    <w:rsid w:val="00D26D28"/>
    <w:rsid w:val="00D377A0"/>
    <w:rsid w:val="00D43DFB"/>
    <w:rsid w:val="00D63418"/>
    <w:rsid w:val="00D93795"/>
    <w:rsid w:val="00DA0938"/>
    <w:rsid w:val="00DA5296"/>
    <w:rsid w:val="00DB0A9E"/>
    <w:rsid w:val="00DC7CC6"/>
    <w:rsid w:val="00DF6320"/>
    <w:rsid w:val="00E26D36"/>
    <w:rsid w:val="00E375EC"/>
    <w:rsid w:val="00E41C29"/>
    <w:rsid w:val="00E43A3E"/>
    <w:rsid w:val="00EE0F4F"/>
    <w:rsid w:val="00EF7BA4"/>
    <w:rsid w:val="00F07473"/>
    <w:rsid w:val="00F576C1"/>
    <w:rsid w:val="00F62F6B"/>
    <w:rsid w:val="00F65175"/>
    <w:rsid w:val="00F91F7A"/>
    <w:rsid w:val="00FB42C2"/>
    <w:rsid w:val="00FF0640"/>
    <w:rsid w:val="00FF3DD5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12FF-A9F0-45C6-A179-76F75EC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Document Header1"/>
    <w:basedOn w:val="a"/>
    <w:next w:val="a"/>
    <w:link w:val="10"/>
    <w:uiPriority w:val="9"/>
    <w:qFormat/>
    <w:rsid w:val="00DA0938"/>
    <w:pPr>
      <w:keepNext/>
      <w:keepLines/>
      <w:suppressAutoHyphen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0938"/>
    <w:pPr>
      <w:keepNext/>
      <w:keepLines/>
      <w:suppressAutoHyphen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A093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DA093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093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A0938"/>
    <w:rPr>
      <w:rFonts w:ascii="Calibri" w:eastAsia="Times New Roman" w:hAnsi="Calibri" w:cs="Times New Roman"/>
      <w:b/>
      <w:bCs/>
      <w:kern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938"/>
  </w:style>
  <w:style w:type="paragraph" w:styleId="a3">
    <w:name w:val="Balloon Text"/>
    <w:basedOn w:val="a"/>
    <w:link w:val="a4"/>
    <w:uiPriority w:val="99"/>
    <w:semiHidden/>
    <w:unhideWhenUsed/>
    <w:rsid w:val="00DA093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rsid w:val="00DA0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A0938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unhideWhenUsed/>
    <w:rsid w:val="00DA0938"/>
    <w:pPr>
      <w:suppressAutoHyphens/>
      <w:spacing w:after="200" w:line="240" w:lineRule="auto"/>
    </w:pPr>
    <w:rPr>
      <w:rFonts w:ascii="Calibri" w:eastAsia="SimSun" w:hAnsi="Calibri" w:cs="Calibri"/>
      <w:color w:val="00000A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0938"/>
    <w:rPr>
      <w:rFonts w:ascii="Calibri" w:eastAsia="SimSun" w:hAnsi="Calibri" w:cs="Calibri"/>
      <w:color w:val="00000A"/>
      <w:sz w:val="20"/>
      <w:szCs w:val="20"/>
    </w:rPr>
  </w:style>
  <w:style w:type="paragraph" w:customStyle="1" w:styleId="FR2">
    <w:name w:val="FR2"/>
    <w:rsid w:val="00DA0938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A093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A093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A093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A09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A09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DA0938"/>
    <w:rPr>
      <w:rFonts w:cs="Times New Roman"/>
      <w:color w:val="0563C1" w:themeColor="hyperlink"/>
      <w:u w:val="single"/>
    </w:rPr>
  </w:style>
  <w:style w:type="paragraph" w:customStyle="1" w:styleId="ae">
    <w:name w:val="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+ 10 пт"/>
    <w:aliases w:val="Черный"/>
    <w:basedOn w:val="a"/>
    <w:link w:val="101"/>
    <w:rsid w:val="00DA093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1">
    <w:name w:val="Обычный + 10 пт Знак"/>
    <w:aliases w:val="Черный Знак"/>
    <w:link w:val="100"/>
    <w:locked/>
    <w:rsid w:val="00DA093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">
    <w:name w:val="Normal (Web)"/>
    <w:basedOn w:val="a"/>
    <w:uiPriority w:val="99"/>
    <w:rsid w:val="00DA0938"/>
    <w:pPr>
      <w:spacing w:before="200" w:after="200" w:line="240" w:lineRule="auto"/>
      <w:ind w:left="200" w:right="2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aliases w:val="Знак1 Знак,Знак1,Знак1 Знак Знак Знак Знак Знак Знак"/>
    <w:basedOn w:val="a"/>
    <w:link w:val="af1"/>
    <w:uiPriority w:val="99"/>
    <w:rsid w:val="00DA0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Знак1 Знак Знак,Знак1 Знак2,Знак1 Знак Знак Знак Знак Знак Знак Знак"/>
    <w:basedOn w:val="a0"/>
    <w:link w:val="af0"/>
    <w:uiPriority w:val="99"/>
    <w:rsid w:val="00DA0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DA0938"/>
    <w:pPr>
      <w:spacing w:before="129" w:after="129" w:line="240" w:lineRule="auto"/>
      <w:ind w:left="129" w:right="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DA09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">
    <w:name w:val="Стиль3"/>
    <w:basedOn w:val="21"/>
    <w:link w:val="31"/>
    <w:rsid w:val="00DA093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kern w:val="0"/>
      <w:sz w:val="24"/>
      <w:szCs w:val="20"/>
    </w:rPr>
  </w:style>
  <w:style w:type="paragraph" w:styleId="21">
    <w:name w:val="Body Text Indent 2"/>
    <w:basedOn w:val="a"/>
    <w:link w:val="22"/>
    <w:uiPriority w:val="99"/>
    <w:rsid w:val="00DA0938"/>
    <w:pPr>
      <w:spacing w:after="120" w:line="480" w:lineRule="auto"/>
      <w:ind w:left="283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0938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31">
    <w:name w:val="Стиль3 Знак"/>
    <w:link w:val="30"/>
    <w:locked/>
    <w:rsid w:val="00DA0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4">
    <w:name w:val="page number"/>
    <w:basedOn w:val="a0"/>
    <w:uiPriority w:val="99"/>
    <w:rsid w:val="00DA0938"/>
    <w:rPr>
      <w:rFonts w:cs="Times New Roman"/>
    </w:rPr>
  </w:style>
  <w:style w:type="paragraph" w:customStyle="1" w:styleId="12">
    <w:name w:val="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 Знак Знак Знак Знак Знак 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5">
    <w:name w:val="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6">
    <w:name w:val="Strong"/>
    <w:basedOn w:val="a0"/>
    <w:uiPriority w:val="22"/>
    <w:qFormat/>
    <w:rsid w:val="00DA0938"/>
    <w:rPr>
      <w:rFonts w:cs="Times New Roman"/>
      <w:b/>
    </w:rPr>
  </w:style>
  <w:style w:type="paragraph" w:customStyle="1" w:styleId="af7">
    <w:name w:val="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2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Body Text Indent"/>
    <w:basedOn w:val="a"/>
    <w:link w:val="af9"/>
    <w:uiPriority w:val="99"/>
    <w:rsid w:val="00DA0938"/>
    <w:pPr>
      <w:spacing w:after="120" w:line="240" w:lineRule="auto"/>
      <w:ind w:left="283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A0938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14">
    <w:name w:val="Знак 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0">
    <w:name w:val="Знак Знак Знак Знак Знак Знак Знак1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Title"/>
    <w:basedOn w:val="a"/>
    <w:next w:val="afc"/>
    <w:link w:val="afd"/>
    <w:uiPriority w:val="10"/>
    <w:qFormat/>
    <w:rsid w:val="00DA09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d">
    <w:name w:val="Заголовок Знак"/>
    <w:basedOn w:val="a0"/>
    <w:link w:val="afb"/>
    <w:uiPriority w:val="10"/>
    <w:rsid w:val="00DA09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c">
    <w:name w:val="Subtitle"/>
    <w:basedOn w:val="a"/>
    <w:link w:val="afe"/>
    <w:uiPriority w:val="11"/>
    <w:qFormat/>
    <w:rsid w:val="00DA0938"/>
    <w:pPr>
      <w:spacing w:after="60" w:line="240" w:lineRule="auto"/>
      <w:jc w:val="center"/>
      <w:outlineLvl w:val="1"/>
    </w:pPr>
    <w:rPr>
      <w:rFonts w:ascii="Arial" w:eastAsia="Times New Roman" w:hAnsi="Arial" w:cs="Times New Roman"/>
      <w:kern w:val="32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c"/>
    <w:uiPriority w:val="11"/>
    <w:rsid w:val="00DA0938"/>
    <w:rPr>
      <w:rFonts w:ascii="Arial" w:eastAsia="Times New Roman" w:hAnsi="Arial" w:cs="Times New Roman"/>
      <w:kern w:val="32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link w:val="ConsNormal0"/>
    <w:rsid w:val="00DA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A09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DA093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 Знак1 Знак Знак Знак Знак"/>
    <w:basedOn w:val="a"/>
    <w:rsid w:val="00DA09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D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body1">
    <w:name w:val="postbody1"/>
    <w:rsid w:val="00DA0938"/>
    <w:rPr>
      <w:sz w:val="18"/>
    </w:rPr>
  </w:style>
  <w:style w:type="paragraph" w:customStyle="1" w:styleId="18">
    <w:name w:val="Знак Знак Знак Знак Знак Знак1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0">
    <w:name w:val="Основной текст Знак Знак"/>
    <w:aliases w:val="Знак1 Знак Знак2,Знак1 Знак1,Знак1 Знак Знак Знак"/>
    <w:rsid w:val="00DA0938"/>
    <w:rPr>
      <w:sz w:val="24"/>
      <w:lang w:val="ru-RU" w:eastAsia="ru-RU"/>
    </w:rPr>
  </w:style>
  <w:style w:type="character" w:customStyle="1" w:styleId="aff1">
    <w:name w:val="Символ сноски"/>
    <w:rsid w:val="00DA0938"/>
    <w:rPr>
      <w:vertAlign w:val="superscript"/>
    </w:rPr>
  </w:style>
  <w:style w:type="paragraph" w:styleId="aff2">
    <w:name w:val="footnote text"/>
    <w:basedOn w:val="a"/>
    <w:link w:val="aff3"/>
    <w:uiPriority w:val="99"/>
    <w:rsid w:val="00DA09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rsid w:val="00DA09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записки1"/>
    <w:basedOn w:val="a"/>
    <w:next w:val="a"/>
    <w:rsid w:val="00DA09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Знак Знак Знак Знак2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1">
    <w:name w:val="ConsNormal Знак Знак"/>
    <w:link w:val="ConsNormal2"/>
    <w:rsid w:val="00DA09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2">
    <w:name w:val="ConsNormal Знак Знак Знак"/>
    <w:link w:val="ConsNormal1"/>
    <w:locked/>
    <w:rsid w:val="00DA0938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DA09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DA0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H11">
    <w:name w:val="Заголовок 1.Заголовок 1 Знак Знак Знак Знак Знак Знак Знак Знак Знак.H1.Заголовок 1 Знак Знак Знак Знак Знак Знак Знак Знак Знак Знак Знак"/>
    <w:basedOn w:val="a"/>
    <w:next w:val="a"/>
    <w:rsid w:val="00DA0938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paragraph" w:customStyle="1" w:styleId="aff4">
    <w:name w:val="Основной текст.Основной текст Знак Знак.Основной текст Знак.Знак"/>
    <w:basedOn w:val="a"/>
    <w:rsid w:val="00DA093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A093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Пункт"/>
    <w:basedOn w:val="a"/>
    <w:rsid w:val="00DA0938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7">
    <w:name w:val="Стиль2"/>
    <w:basedOn w:val="a"/>
    <w:rsid w:val="00DA0938"/>
    <w:pPr>
      <w:keepNext/>
      <w:keepLines/>
      <w:widowControl w:val="0"/>
      <w:suppressLineNumbers/>
      <w:tabs>
        <w:tab w:val="num" w:pos="1440"/>
      </w:tabs>
      <w:suppressAutoHyphens/>
      <w:spacing w:after="60" w:line="240" w:lineRule="auto"/>
      <w:ind w:left="144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6">
    <w:name w:val="Тема примечания Знак"/>
    <w:basedOn w:val="a8"/>
    <w:link w:val="aff7"/>
    <w:semiHidden/>
    <w:locked/>
    <w:rsid w:val="00DA0938"/>
    <w:rPr>
      <w:rFonts w:ascii="Times New Roman" w:eastAsia="SimSun" w:hAnsi="Times New Roman" w:cs="Times New Roman"/>
      <w:b/>
      <w:bCs/>
      <w:color w:val="00000A"/>
      <w:kern w:val="32"/>
      <w:sz w:val="20"/>
      <w:szCs w:val="20"/>
      <w:lang w:val="x-none" w:eastAsia="x-none"/>
    </w:rPr>
  </w:style>
  <w:style w:type="paragraph" w:styleId="aff7">
    <w:name w:val="annotation subject"/>
    <w:basedOn w:val="a7"/>
    <w:next w:val="a7"/>
    <w:link w:val="aff6"/>
    <w:semiHidden/>
    <w:rsid w:val="00DA0938"/>
    <w:pPr>
      <w:suppressAutoHyphens w:val="0"/>
      <w:spacing w:after="0"/>
    </w:pPr>
    <w:rPr>
      <w:rFonts w:ascii="Times New Roman" w:hAnsi="Times New Roman" w:cs="Times New Roman"/>
      <w:b/>
      <w:bCs/>
      <w:kern w:val="32"/>
      <w:lang w:val="x-none" w:eastAsia="x-none"/>
    </w:rPr>
  </w:style>
  <w:style w:type="character" w:customStyle="1" w:styleId="1a">
    <w:name w:val="Тема примечания Знак1"/>
    <w:basedOn w:val="a8"/>
    <w:uiPriority w:val="99"/>
    <w:semiHidden/>
    <w:rsid w:val="00DA0938"/>
    <w:rPr>
      <w:rFonts w:ascii="Calibri" w:eastAsia="SimSun" w:hAnsi="Calibri" w:cs="Calibri"/>
      <w:b/>
      <w:bCs/>
      <w:color w:val="00000A"/>
      <w:sz w:val="20"/>
      <w:szCs w:val="20"/>
    </w:rPr>
  </w:style>
  <w:style w:type="character" w:customStyle="1" w:styleId="111">
    <w:name w:val="Тема примечания Знак11"/>
    <w:basedOn w:val="a8"/>
    <w:uiPriority w:val="99"/>
    <w:semiHidden/>
    <w:rsid w:val="00DA0938"/>
    <w:rPr>
      <w:rFonts w:ascii="Calibri" w:eastAsia="SimSun" w:hAnsi="Calibri" w:cs="Times New Roman"/>
      <w:b/>
      <w:bCs/>
      <w:color w:val="00000A"/>
      <w:sz w:val="20"/>
      <w:szCs w:val="20"/>
      <w:lang w:val="x-none" w:eastAsia="en-US"/>
    </w:rPr>
  </w:style>
  <w:style w:type="paragraph" w:customStyle="1" w:styleId="h4">
    <w:name w:val="h4"/>
    <w:basedOn w:val="a"/>
    <w:rsid w:val="00DA0938"/>
    <w:pPr>
      <w:suppressAutoHyphens/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8">
    <w:name w:val="Основной шрифт"/>
    <w:rsid w:val="00DA0938"/>
  </w:style>
  <w:style w:type="paragraph" w:customStyle="1" w:styleId="03zagolovok2">
    <w:name w:val="03zagolovok2"/>
    <w:basedOn w:val="a"/>
    <w:rsid w:val="00DA0938"/>
    <w:pPr>
      <w:keepNext/>
      <w:spacing w:before="360" w:after="120" w:line="360" w:lineRule="atLeas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customStyle="1" w:styleId="5">
    <w:name w:val="заголовок 5"/>
    <w:basedOn w:val="a"/>
    <w:next w:val="a"/>
    <w:uiPriority w:val="99"/>
    <w:rsid w:val="00DA0938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lang w:eastAsia="ru-RU"/>
    </w:rPr>
  </w:style>
  <w:style w:type="paragraph" w:customStyle="1" w:styleId="aff9">
    <w:name w:val="Нормальный"/>
    <w:rsid w:val="00DA09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rsid w:val="00DA0938"/>
    <w:rPr>
      <w:rFonts w:ascii="Times New Roman" w:hAnsi="Times New Roman" w:cs="Times New Roman"/>
      <w:vertAlign w:val="superscript"/>
    </w:rPr>
  </w:style>
  <w:style w:type="paragraph" w:customStyle="1" w:styleId="1b">
    <w:name w:val="оглавление 1"/>
    <w:uiPriority w:val="99"/>
    <w:rsid w:val="00DA0938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50">
    <w:name w:val="çàãîëîâîê 5"/>
    <w:basedOn w:val="a"/>
    <w:next w:val="a"/>
    <w:uiPriority w:val="99"/>
    <w:rsid w:val="00DA0938"/>
    <w:pPr>
      <w:spacing w:before="240" w:after="6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ListNumberedMy">
    <w:name w:val="ListNumberedMy"/>
    <w:basedOn w:val="a"/>
    <w:rsid w:val="00DA0938"/>
    <w:pPr>
      <w:widowControl w:val="0"/>
      <w:tabs>
        <w:tab w:val="num" w:pos="720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  <w:lang w:val="en-GB"/>
    </w:rPr>
  </w:style>
  <w:style w:type="paragraph" w:styleId="32">
    <w:name w:val="Body Text Indent 3"/>
    <w:basedOn w:val="a"/>
    <w:link w:val="33"/>
    <w:uiPriority w:val="99"/>
    <w:rsid w:val="00DA0938"/>
    <w:pPr>
      <w:spacing w:after="120" w:line="240" w:lineRule="auto"/>
      <w:ind w:left="283"/>
    </w:pPr>
    <w:rPr>
      <w:rFonts w:ascii="Times New Roman" w:eastAsia="Times New Roman" w:hAnsi="Times New Roman" w:cs="Times New Roman"/>
      <w:kern w:val="32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A0938"/>
    <w:rPr>
      <w:rFonts w:ascii="Times New Roman" w:eastAsia="Times New Roman" w:hAnsi="Times New Roman" w:cs="Times New Roman"/>
      <w:kern w:val="32"/>
      <w:sz w:val="16"/>
      <w:szCs w:val="16"/>
      <w:lang w:eastAsia="ru-RU"/>
    </w:rPr>
  </w:style>
  <w:style w:type="paragraph" w:customStyle="1" w:styleId="affb">
    <w:name w:val="Знак Знак Знак Знак Знак Знак Знак Знак Знак Знак Знак Знак Знак Знак Знак"/>
    <w:basedOn w:val="a"/>
    <w:rsid w:val="00DA0938"/>
    <w:pPr>
      <w:spacing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Iauiue">
    <w:name w:val="Iau?iue"/>
    <w:rsid w:val="00DA0938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Arial">
    <w:name w:val="Обычный + Arial"/>
    <w:aliases w:val="10 пт,Авто,По ширине"/>
    <w:basedOn w:val="a"/>
    <w:rsid w:val="00DA0938"/>
    <w:pPr>
      <w:tabs>
        <w:tab w:val="num" w:pos="900"/>
      </w:tabs>
      <w:spacing w:after="0" w:line="240" w:lineRule="auto"/>
      <w:ind w:left="900" w:hanging="360"/>
      <w:jc w:val="both"/>
    </w:pPr>
    <w:rPr>
      <w:rFonts w:ascii="Arial" w:eastAsia="Times New Roman" w:hAnsi="Arial" w:cs="Arial"/>
      <w:bCs/>
      <w:sz w:val="20"/>
      <w:szCs w:val="28"/>
      <w:lang w:eastAsia="ru-RU"/>
    </w:rPr>
  </w:style>
  <w:style w:type="character" w:customStyle="1" w:styleId="HeaderChar">
    <w:name w:val="Header Char"/>
    <w:locked/>
    <w:rsid w:val="00DA0938"/>
    <w:rPr>
      <w:sz w:val="24"/>
    </w:rPr>
  </w:style>
  <w:style w:type="paragraph" w:customStyle="1" w:styleId="Default">
    <w:name w:val="Default"/>
    <w:rsid w:val="00DA0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DA09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  <w:lang w:eastAsia="ar-SA"/>
    </w:rPr>
  </w:style>
  <w:style w:type="paragraph" w:styleId="affc">
    <w:name w:val="Revision"/>
    <w:hidden/>
    <w:uiPriority w:val="99"/>
    <w:semiHidden/>
    <w:rsid w:val="00384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3A7EC7AFCF8920FE0CDF42BBD1DCFF1706DE255050E23D602CA8AF8C007628EDBD11630K4T1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03A7EC7AFCF8920FE0CDF42BBD1DCFF1706DEF5C050E23D602CA8AF8C007628EDBD1163643EB43K7T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03A7EC7AFCF8920FE0CDF42BBD1DCFF1706DE255050E23D602CA8AF8C007628EDBD11630K4T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EF4A-F9EC-4C1A-A667-0B5E3C44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26</Pages>
  <Words>6909</Words>
  <Characters>39385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Станиславовна Лукашова</dc:creator>
  <cp:keywords/>
  <dc:description/>
  <cp:lastModifiedBy>Максим Лень</cp:lastModifiedBy>
  <cp:revision>15</cp:revision>
  <cp:lastPrinted>2018-08-09T08:00:00Z</cp:lastPrinted>
  <dcterms:created xsi:type="dcterms:W3CDTF">2018-06-25T05:32:00Z</dcterms:created>
  <dcterms:modified xsi:type="dcterms:W3CDTF">2018-08-09T10:52:00Z</dcterms:modified>
</cp:coreProperties>
</file>